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19841" w14:textId="77777777" w:rsidR="00A4410F" w:rsidRDefault="00A4410F">
      <w:pPr>
        <w:pStyle w:val="Heading1"/>
        <w:rPr>
          <w:b/>
          <w:sz w:val="28"/>
        </w:rPr>
      </w:pPr>
      <w:r>
        <w:rPr>
          <w:b/>
          <w:sz w:val="28"/>
        </w:rPr>
        <w:t>Course Objectives:</w:t>
      </w:r>
    </w:p>
    <w:p w14:paraId="039AD573" w14:textId="77777777" w:rsidR="00A4410F" w:rsidRDefault="00A4410F"/>
    <w:p w14:paraId="65FB5C77" w14:textId="77777777" w:rsidR="00A4410F" w:rsidRDefault="00A4410F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After completing this </w:t>
      </w:r>
      <w:proofErr w:type="gramStart"/>
      <w:r>
        <w:rPr>
          <w:rFonts w:ascii="Arial" w:hAnsi="Arial"/>
          <w:sz w:val="24"/>
        </w:rPr>
        <w:t>course</w:t>
      </w:r>
      <w:proofErr w:type="gramEnd"/>
      <w:r>
        <w:rPr>
          <w:rFonts w:ascii="Arial" w:hAnsi="Arial"/>
          <w:sz w:val="24"/>
        </w:rPr>
        <w:t xml:space="preserve"> you will be able to:</w:t>
      </w:r>
    </w:p>
    <w:p w14:paraId="77172A34" w14:textId="77777777" w:rsidR="00A4410F" w:rsidRDefault="00A4410F">
      <w:pPr>
        <w:rPr>
          <w:rFonts w:ascii="Arial" w:hAnsi="Arial"/>
          <w:sz w:val="24"/>
        </w:rPr>
      </w:pPr>
    </w:p>
    <w:p w14:paraId="4EBAF916" w14:textId="77777777" w:rsidR="00A4410F" w:rsidRDefault="00A4410F">
      <w:pPr>
        <w:numPr>
          <w:ilvl w:val="0"/>
          <w:numId w:val="1"/>
        </w:numPr>
      </w:pPr>
      <w:r>
        <w:rPr>
          <w:rFonts w:ascii="Arial" w:hAnsi="Arial"/>
          <w:sz w:val="24"/>
        </w:rPr>
        <w:t>Present ________’s Business Planning Process.</w:t>
      </w:r>
    </w:p>
    <w:p w14:paraId="75F2A5EB" w14:textId="77777777" w:rsidR="00A4410F" w:rsidRDefault="00A4410F">
      <w:pPr>
        <w:ind w:left="720"/>
      </w:pPr>
    </w:p>
    <w:p w14:paraId="78D41BE8" w14:textId="77777777" w:rsidR="00A4410F" w:rsidRDefault="00A4410F">
      <w:pPr>
        <w:numPr>
          <w:ilvl w:val="0"/>
          <w:numId w:val="1"/>
        </w:numPr>
      </w:pPr>
      <w:r>
        <w:rPr>
          <w:rFonts w:ascii="Arial" w:hAnsi="Arial"/>
          <w:sz w:val="24"/>
        </w:rPr>
        <w:t>Define the role of Black belts in support of their BU/GU.</w:t>
      </w:r>
    </w:p>
    <w:p w14:paraId="7C3F9714" w14:textId="77777777" w:rsidR="00A4410F" w:rsidRDefault="00A4410F"/>
    <w:p w14:paraId="2E93C796" w14:textId="77777777" w:rsidR="00A4410F" w:rsidRDefault="00A4410F">
      <w:pPr>
        <w:numPr>
          <w:ilvl w:val="0"/>
          <w:numId w:val="1"/>
        </w:numPr>
      </w:pPr>
      <w:r>
        <w:rPr>
          <w:rFonts w:ascii="Arial" w:hAnsi="Arial"/>
          <w:sz w:val="24"/>
        </w:rPr>
        <w:t>Apply tools and methods for Black Belts to use in their role.</w:t>
      </w:r>
    </w:p>
    <w:p w14:paraId="765C9FED" w14:textId="77777777" w:rsidR="00A4410F" w:rsidRDefault="00A4410F">
      <w:pPr>
        <w:ind w:left="720"/>
      </w:pPr>
    </w:p>
    <w:p w14:paraId="5A705084" w14:textId="77777777" w:rsidR="00A4410F" w:rsidRDefault="00A4410F">
      <w:pPr>
        <w:numPr>
          <w:ilvl w:val="0"/>
          <w:numId w:val="1"/>
        </w:numPr>
      </w:pPr>
      <w:r>
        <w:rPr>
          <w:rFonts w:ascii="Arial" w:hAnsi="Arial"/>
          <w:sz w:val="24"/>
        </w:rPr>
        <w:t>Develop a plan for Black Belts to support the Business Planning Process.</w:t>
      </w:r>
    </w:p>
    <w:p w14:paraId="21CDB6E4" w14:textId="77777777" w:rsidR="00A4410F" w:rsidRDefault="00A4410F">
      <w:pPr>
        <w:rPr>
          <w:rFonts w:ascii="Arial" w:hAnsi="Arial"/>
          <w:snapToGrid w:val="0"/>
          <w:color w:val="000000"/>
          <w:sz w:val="24"/>
        </w:rPr>
      </w:pPr>
    </w:p>
    <w:p w14:paraId="6BEE019F" w14:textId="77777777" w:rsidR="00A4410F" w:rsidRDefault="00A4410F">
      <w:pPr>
        <w:numPr>
          <w:ilvl w:val="0"/>
          <w:numId w:val="1"/>
        </w:numPr>
      </w:pPr>
      <w:r>
        <w:rPr>
          <w:rFonts w:ascii="Arial" w:hAnsi="Arial"/>
          <w:snapToGrid w:val="0"/>
          <w:color w:val="000000"/>
          <w:sz w:val="24"/>
        </w:rPr>
        <w:t>Ensure that the right projects are being worked</w:t>
      </w:r>
    </w:p>
    <w:p w14:paraId="24C124D4" w14:textId="77777777" w:rsidR="00A4410F" w:rsidRDefault="00A4410F">
      <w:pPr>
        <w:ind w:left="720"/>
      </w:pPr>
    </w:p>
    <w:p w14:paraId="20AE9A6E" w14:textId="77777777" w:rsidR="00A4410F" w:rsidRDefault="00A4410F">
      <w:pPr>
        <w:pStyle w:val="Heading1"/>
        <w:rPr>
          <w:b/>
          <w:sz w:val="28"/>
        </w:rPr>
      </w:pPr>
    </w:p>
    <w:p w14:paraId="65673764" w14:textId="77777777" w:rsidR="00A4410F" w:rsidRDefault="00A4410F">
      <w:pPr>
        <w:pStyle w:val="FootnoteText"/>
      </w:pPr>
    </w:p>
    <w:p w14:paraId="43C4D178" w14:textId="77777777" w:rsidR="00A4410F" w:rsidRDefault="00A4410F">
      <w:pPr>
        <w:sectPr w:rsidR="00000000">
          <w:headerReference w:type="default" r:id="rId7"/>
          <w:footerReference w:type="default" r:id="rId8"/>
          <w:pgSz w:w="12240" w:h="15840" w:code="1"/>
          <w:pgMar w:top="1440" w:right="1800" w:bottom="1440" w:left="1800" w:header="1440" w:footer="1008" w:gutter="0"/>
          <w:pgNumType w:fmt="lowerRoman" w:start="1"/>
          <w:cols w:space="720"/>
        </w:sectPr>
      </w:pPr>
    </w:p>
    <w:p w14:paraId="70A4AFC6" w14:textId="77777777" w:rsidR="00A4410F" w:rsidRDefault="00A4410F">
      <w:r>
        <w:lastRenderedPageBreak/>
        <w:pict w14:anchorId="2EE1EF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margin-left:-1.55pt;margin-top:57.9pt;width:431.85pt;height:438.45pt;z-index:251654144" o:allowincell="f">
            <v:imagedata r:id="rId9" o:title=""/>
            <w10:wrap type="topAndBottom"/>
          </v:shape>
        </w:pict>
      </w:r>
    </w:p>
    <w:p w14:paraId="78F82E32" w14:textId="77777777" w:rsidR="00A4410F" w:rsidRDefault="00A4410F">
      <w:pPr>
        <w:pStyle w:val="FootnoteText"/>
      </w:pPr>
    </w:p>
    <w:p w14:paraId="64112A53" w14:textId="77777777" w:rsidR="00A4410F" w:rsidRDefault="00A4410F">
      <w:pPr>
        <w:pStyle w:val="Heading1"/>
        <w:rPr>
          <w:b/>
          <w:sz w:val="28"/>
        </w:rPr>
      </w:pPr>
      <w:r>
        <w:rPr>
          <w:b/>
          <w:noProof/>
          <w:sz w:val="28"/>
        </w:rPr>
        <w:t xml:space="preserve"> </w:t>
      </w:r>
      <w:r>
        <w:rPr>
          <w:b/>
          <w:sz w:val="28"/>
        </w:rPr>
        <w:br w:type="page"/>
      </w:r>
    </w:p>
    <w:p w14:paraId="01919D3B" w14:textId="77777777" w:rsidR="00A4410F" w:rsidRDefault="00A4410F">
      <w:pPr>
        <w:pStyle w:val="Heading1"/>
        <w:rPr>
          <w:b/>
          <w:sz w:val="28"/>
        </w:rPr>
      </w:pPr>
      <w:r>
        <w:rPr>
          <w:b/>
          <w:noProof/>
          <w:sz w:val="28"/>
        </w:rPr>
        <w:pict w14:anchorId="2CC0D923">
          <v:group id="_x0000_s2150" style="position:absolute;margin-left:3.6pt;margin-top:.7pt;width:428.15pt;height:103.45pt;z-index:251659264" coordorigin="1854,11808" coordsize="8563,2069" o:allowincell="f">
            <v:group id="_x0000_s2151" style="position:absolute;left:1854;top:12336;width:1973;height:1213" coordorigin="1838,5435" coordsize="1973,1213">
              <v:shape id="_x0000_s2152" style="position:absolute;left:3736;top:5435;width:75;height:1213" coordsize="75,1213" path="m,1213l,75,75,r,1139l,1213xe" fillcolor="#b3e0b3" stroked="f">
                <v:path arrowok="t"/>
              </v:shape>
              <v:shape id="_x0000_s2153" style="position:absolute;left:1838;top:5435;width:1973;height:75" coordsize="1973,75" path="m1898,75l,75,74,,1973,r-75,75xe" fillcolor="#799779" stroked="f">
                <v:path arrowok="t"/>
              </v:shape>
              <v:rect id="_x0000_s2154" style="position:absolute;left:1838;top:5510;width:1898;height:1138" fillcolor="#9cc39c" stroked="f"/>
            </v:group>
            <v:rect id="_x0000_s2155" style="position:absolute;left:1901;top:12617;width:1777;height:587" filled="f" stroked="f">
              <v:textbox style="mso-rotate-with-shape:t" inset="0,0,0,0">
                <w:txbxContent>
                  <w:p w14:paraId="5004366B" w14:textId="77777777" w:rsidR="00A4410F" w:rsidRDefault="00A4410F">
                    <w:pPr>
                      <w:jc w:val="center"/>
                    </w:pPr>
                    <w:r>
                      <w:rPr>
                        <w:rFonts w:ascii="Arial" w:hAnsi="Arial"/>
                        <w:snapToGrid w:val="0"/>
                        <w:color w:val="FFFFFF"/>
                        <w:sz w:val="42"/>
                      </w:rPr>
                      <w:t>Overview</w:t>
                    </w:r>
                  </w:p>
                </w:txbxContent>
              </v:textbox>
            </v:rect>
            <v:group id="_x0000_s2156" style="position:absolute;left:4369;top:12335;width:1974;height:1217" coordorigin="4369,3642" coordsize="1974,1217">
              <v:shape id="_x0000_s2157" style="position:absolute;left:6268;top:3642;width:75;height:1217" coordsize="75,1217" path="m,1217l,75,75,r,1143l,1217xe" fillcolor="#b3e0b3" stroked="f">
                <v:path arrowok="t"/>
              </v:shape>
              <v:shape id="_x0000_s2158" style="position:absolute;left:4369;top:3642;width:1974;height:75" coordsize="1974,75" path="m1899,75l,75,75,,1974,r-75,75xe" fillcolor="#799779" stroked="f">
                <v:path arrowok="t"/>
              </v:shape>
              <v:rect id="_x0000_s2159" style="position:absolute;left:4369;top:3717;width:1899;height:1142" fillcolor="#9cc39c" stroked="f"/>
            </v:group>
            <v:rect id="_x0000_s2160" style="position:absolute;left:4497;top:12495;width:965;height:407" filled="f" stroked="f">
              <v:textbox style="mso-rotate-with-shape:t" inset="0,0,0,0">
                <w:txbxContent>
                  <w:p w14:paraId="7A9D5269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</w:rPr>
                      <w:t>____’s</w:t>
                    </w:r>
                  </w:p>
                </w:txbxContent>
              </v:textbox>
            </v:rect>
            <v:rect id="_x0000_s2161" style="position:absolute;left:4497;top:12834;width:1470;height:407" filled="f" stroked="f">
              <v:textbox style="mso-rotate-with-shape:t" inset="0,0,0,0">
                <w:txbxContent>
                  <w:p w14:paraId="512E79E7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</w:rPr>
                      <w:t>Corporate</w:t>
                    </w:r>
                  </w:p>
                </w:txbxContent>
              </v:textbox>
            </v:rect>
            <v:rect id="_x0000_s2162" style="position:absolute;left:4497;top:13172;width:1354;height:407" filled="f" stroked="f">
              <v:textbox style="mso-rotate-with-shape:t" inset="0,0,0,0">
                <w:txbxContent>
                  <w:p w14:paraId="5D932CB4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</w:rPr>
                      <w:t>Structure</w:t>
                    </w:r>
                  </w:p>
                </w:txbxContent>
              </v:textbox>
            </v:rect>
            <v:group id="_x0000_s2163" style="position:absolute;left:6861;top:11808;width:3556;height:454" coordorigin="6861,3115" coordsize="3556,454">
              <v:shape id="_x0000_s2164" style="position:absolute;left:10342;top:3115;width:75;height:454" coordsize="75,454" path="m,454l,74,75,r,380l,454xe" fillcolor="#b3e0b3" stroked="f">
                <v:path arrowok="t"/>
              </v:shape>
              <v:shape id="_x0000_s2165" style="position:absolute;left:6861;top:3115;width:3556;height:74" coordsize="3556,74" path="m3481,74l,74,75,,3556,r-75,74xe" fillcolor="#799779" stroked="f">
                <v:path arrowok="t"/>
              </v:shape>
              <v:rect id="_x0000_s2166" style="position:absolute;left:6861;top:3189;width:3481;height:380" fillcolor="#9cc39c" stroked="f"/>
            </v:group>
            <v:rect id="_x0000_s2167" style="position:absolute;left:6989;top:11964;width:1984;height:294" filled="f" stroked="f">
              <v:textbox style="mso-rotate-with-shape:t" inset="0,0,0,0">
                <w:txbxContent>
                  <w:p w14:paraId="5689D4DD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Leadership System</w:t>
                    </w:r>
                  </w:p>
                </w:txbxContent>
              </v:textbox>
            </v:rect>
            <v:group id="_x0000_s2168" style="position:absolute;left:6861;top:12335;width:3556;height:455" coordorigin="6861,3642" coordsize="3556,455">
              <v:shape id="_x0000_s2169" style="position:absolute;left:10342;top:3642;width:75;height:455" coordsize="75,455" path="m,455l,75,75,r,380l,455xe" fillcolor="#b3e0b3" stroked="f">
                <v:path arrowok="t"/>
              </v:shape>
              <v:shape id="_x0000_s2170" style="position:absolute;left:6861;top:3642;width:3556;height:75" coordsize="3556,75" path="m3481,75l,75,75,,3556,r-75,75xe" fillcolor="#799779" stroked="f">
                <v:path arrowok="t"/>
              </v:shape>
              <v:rect id="_x0000_s2171" style="position:absolute;left:6861;top:3717;width:3481;height:380" fillcolor="#9cc39c" stroked="f"/>
            </v:group>
            <v:rect id="_x0000_s2172" style="position:absolute;left:6989;top:12491;width:3379;height:378" filled="f" stroked="f">
              <v:textbox style="mso-rotate-with-shape:t" inset="0,0,0,0">
                <w:txbxContent>
                  <w:p w14:paraId="2D2DAADA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Enabling &amp; Operating Objectives</w:t>
                    </w:r>
                  </w:p>
                </w:txbxContent>
              </v:textbox>
            </v:rect>
            <v:group id="_x0000_s2173" style="position:absolute;left:6861;top:12862;width:3556;height:455" coordorigin="6861,4169" coordsize="3556,455">
              <v:shape id="_x0000_s2174" style="position:absolute;left:10342;top:4169;width:75;height:455" coordsize="75,455" path="m,455l,75,75,r,381l,455xe" fillcolor="#b3e0b3" stroked="f">
                <v:path arrowok="t"/>
              </v:shape>
              <v:shape id="_x0000_s2175" style="position:absolute;left:6861;top:4169;width:3556;height:75" coordsize="3556,75" path="m3481,75l,75,75,,3556,r-75,75xe" fillcolor="#799779" stroked="f">
                <v:path arrowok="t"/>
              </v:shape>
              <v:rect id="_x0000_s2176" style="position:absolute;left:6861;top:4244;width:3481;height:380" fillcolor="#9cc39c" stroked="f"/>
            </v:group>
            <v:rect id="_x0000_s2177" style="position:absolute;left:6989;top:13018;width:1912;height:294" filled="f" stroked="f">
              <v:textbox style="mso-rotate-with-shape:t" inset="0,0,0,0">
                <w:txbxContent>
                  <w:p w14:paraId="3D8A714B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BU/GU Integration</w:t>
                    </w:r>
                  </w:p>
                </w:txbxContent>
              </v:textbox>
            </v:rect>
            <v:group id="_x0000_s2178" style="position:absolute;left:6861;top:13390;width:3556;height:455" coordorigin="6861,4697" coordsize="3556,455">
              <v:shape id="_x0000_s2179" style="position:absolute;left:10342;top:4697;width:75;height:455" coordsize="75,455" path="m,455l,75,75,r,380l,455xe" fillcolor="#b3e0b3" stroked="f">
                <v:path arrowok="t"/>
              </v:shape>
              <v:shape id="_x0000_s2180" style="position:absolute;left:6861;top:4697;width:3556;height:75" coordsize="3556,75" path="m3481,75l,75,75,,3556,r-75,75xe" fillcolor="#799779" stroked="f">
                <v:path arrowok="t"/>
              </v:shape>
              <v:rect id="_x0000_s2181" style="position:absolute;left:6861;top:4772;width:3481;height:380" fillcolor="#9cc39c" stroked="f"/>
            </v:group>
            <v:rect id="_x0000_s2182" style="position:absolute;left:6989;top:13546;width:3235;height:331" filled="f" stroked="f">
              <v:textbox style="mso-rotate-with-shape:t" inset="0,0,0,0">
                <w:txbxContent>
                  <w:p w14:paraId="5D03CA08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Business Planning Process</w:t>
                    </w:r>
                  </w:p>
                </w:txbxContent>
              </v:textbox>
            </v:rect>
            <v:shape id="_x0000_s2183" style="position:absolute;left:6268;top:12073;width:593;height:908" coordsize="593,908" path="m,908r297,l297,,593,e" filled="f" strokeweight=".65pt">
              <v:path arrowok="t"/>
            </v:shape>
            <v:shape id="_x0000_s2184" style="position:absolute;left:6268;top:12601;width:593;height:380" coordsize="593,380" path="m,380r297,l297,,593,e" filled="f" strokeweight=".65pt">
              <v:path arrowok="t"/>
            </v:shape>
            <v:shape id="_x0000_s2185" style="position:absolute;left:6268;top:12981;width:593;height:147" coordsize="593,147" path="m,l297,r,147l593,147e" filled="f" strokeweight=".65pt">
              <v:path arrowok="t"/>
            </v:shape>
            <v:shape id="_x0000_s2186" style="position:absolute;left:6268;top:12981;width:593;height:675" coordsize="593,675" path="m,l297,r,675l593,675e" filled="f" strokeweight=".65pt">
              <v:path arrowok="t"/>
            </v:shape>
            <v:line id="_x0000_s2187" style="position:absolute" from="3808,12965" to="4352,12965"/>
          </v:group>
        </w:pict>
      </w:r>
    </w:p>
    <w:p w14:paraId="4A498333" w14:textId="77777777" w:rsidR="00A4410F" w:rsidRDefault="00A4410F">
      <w:pPr>
        <w:pStyle w:val="Heading1"/>
        <w:rPr>
          <w:b/>
          <w:sz w:val="28"/>
        </w:rPr>
      </w:pPr>
    </w:p>
    <w:p w14:paraId="013B2029" w14:textId="77777777" w:rsidR="00A4410F" w:rsidRDefault="00A4410F">
      <w:pPr>
        <w:pStyle w:val="Heading1"/>
        <w:rPr>
          <w:b/>
          <w:sz w:val="28"/>
        </w:rPr>
      </w:pPr>
    </w:p>
    <w:p w14:paraId="544D81A9" w14:textId="77777777" w:rsidR="00A4410F" w:rsidRDefault="00A4410F">
      <w:pPr>
        <w:pStyle w:val="Heading1"/>
        <w:rPr>
          <w:b/>
          <w:sz w:val="28"/>
        </w:rPr>
      </w:pPr>
    </w:p>
    <w:p w14:paraId="3C741626" w14:textId="77777777" w:rsidR="00A4410F" w:rsidRDefault="00A4410F">
      <w:pPr>
        <w:pStyle w:val="Heading1"/>
        <w:rPr>
          <w:b/>
          <w:sz w:val="28"/>
        </w:rPr>
      </w:pPr>
    </w:p>
    <w:p w14:paraId="4C82885F" w14:textId="77777777" w:rsidR="00A4410F" w:rsidRDefault="00A4410F">
      <w:pPr>
        <w:pStyle w:val="Heading1"/>
        <w:rPr>
          <w:b/>
          <w:sz w:val="28"/>
        </w:rPr>
      </w:pPr>
    </w:p>
    <w:p w14:paraId="46B672D0" w14:textId="77777777" w:rsidR="00A4410F" w:rsidRDefault="00A4410F">
      <w:pPr>
        <w:pStyle w:val="Heading1"/>
        <w:rPr>
          <w:b/>
          <w:sz w:val="28"/>
        </w:rPr>
      </w:pPr>
    </w:p>
    <w:p w14:paraId="605F6848" w14:textId="77777777" w:rsidR="00A4410F" w:rsidRDefault="00A4410F">
      <w:pPr>
        <w:pStyle w:val="Heading1"/>
        <w:rPr>
          <w:b/>
          <w:sz w:val="28"/>
        </w:rPr>
      </w:pPr>
    </w:p>
    <w:p w14:paraId="47308060" w14:textId="77777777" w:rsidR="00A4410F" w:rsidRDefault="00A4410F">
      <w:pPr>
        <w:pStyle w:val="Heading1"/>
        <w:rPr>
          <w:b/>
          <w:sz w:val="28"/>
        </w:rPr>
      </w:pPr>
      <w:r>
        <w:rPr>
          <w:noProof/>
        </w:rPr>
        <w:pict w14:anchorId="7D56E2D6">
          <v:group id="_x0000_s2092" style="position:absolute;margin-left:3.6pt;margin-top:8.7pt;width:430.9pt;height:181pt;z-index:251658240" coordorigin="1838,12085" coordsize="8618,3620" o:allowincell="f">
            <v:group id="_x0000_s2093" style="position:absolute;left:4369;top:13456;width:1974;height:1556" coordorigin="4369,7017" coordsize="1974,1556">
              <v:shape id="_x0000_s2094" style="position:absolute;left:6268;top:7017;width:75;height:1556" coordsize="75,1556" path="m,1556l,75,75,r,1482l,1556xe" fillcolor="#b3e0b3" stroked="f">
                <v:path arrowok="t"/>
              </v:shape>
              <v:shape id="_x0000_s2095" style="position:absolute;left:4369;top:7017;width:1974;height:75" coordsize="1974,75" path="m1899,75l,75,75,,1974,r-75,75xe" fillcolor="#799779" stroked="f">
                <v:path arrowok="t"/>
              </v:shape>
              <v:rect id="_x0000_s2096" style="position:absolute;left:4369;top:7092;width:1899;height:1481" fillcolor="#9cc39c" stroked="f"/>
            </v:group>
            <v:rect id="_x0000_s2097" style="position:absolute;left:4753;top:13617;width:1319;height:407" filled="f" stroked="f">
              <v:textbox style="mso-rotate-with-shape:t" inset="0,0,0,0">
                <w:txbxContent>
                  <w:p w14:paraId="12E4B300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</w:rPr>
                      <w:t>Strategic</w:t>
                    </w:r>
                  </w:p>
                </w:txbxContent>
              </v:textbox>
            </v:rect>
            <v:rect id="_x0000_s2098" style="position:absolute;left:4753;top:13955;width:1114;height:407" filled="f" stroked="f">
              <v:textbox style="mso-rotate-with-shape:t" inset="0,0,0,0">
                <w:txbxContent>
                  <w:p w14:paraId="0BEEAD08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</w:rPr>
                      <w:t>Review</w:t>
                    </w:r>
                  </w:p>
                </w:txbxContent>
              </v:textbox>
            </v:rect>
            <v:rect id="_x0000_s2099" style="position:absolute;left:4753;top:14293;width:1222;height:407" filled="f" stroked="f">
              <v:textbox style="mso-rotate-with-shape:t" inset="0,0,0,0">
                <w:txbxContent>
                  <w:p w14:paraId="258AAE5D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</w:rPr>
                      <w:t>Process</w:t>
                    </w:r>
                  </w:p>
                </w:txbxContent>
              </v:textbox>
            </v:rect>
            <v:rect id="_x0000_s2100" style="position:absolute;left:4753;top:14632;width:952;height:407" filled="f" stroked="f">
              <v:textbox style="mso-rotate-with-shape:t" inset="0,0,0,0">
                <w:txbxContent>
                  <w:p w14:paraId="186B18B3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</w:rPr>
                      <w:t>(SRP)</w:t>
                    </w:r>
                  </w:p>
                </w:txbxContent>
              </v:textbox>
            </v:rect>
            <v:group id="_x0000_s2101" style="position:absolute;left:6861;top:12085;width:3556;height:455" coordorigin="6861,5646" coordsize="3556,455">
              <v:shape id="_x0000_s2102" style="position:absolute;left:10342;top:5646;width:75;height:455" coordsize="75,455" path="m,455l,75,75,r,380l,455xe" fillcolor="#b3e0b3" stroked="f">
                <v:path arrowok="t"/>
              </v:shape>
              <v:shape id="_x0000_s2103" style="position:absolute;left:6861;top:5646;width:3556;height:75" coordsize="3556,75" path="m3481,75l,75,75,,3556,r-75,75xe" fillcolor="#799779" stroked="f">
                <v:path arrowok="t"/>
              </v:shape>
              <v:rect id="_x0000_s2104" style="position:absolute;left:6861;top:5721;width:3481;height:380" fillcolor="#9cc39c" stroked="f"/>
            </v:group>
            <v:rect id="_x0000_s2105" style="position:absolute;left:6989;top:12241;width:2384;height:294" filled="f" stroked="f">
              <v:textbox style="mso-rotate-with-shape:t" inset="0,0,0,0">
                <w:txbxContent>
                  <w:p w14:paraId="7FBCB806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Identifying Strategies</w:t>
                    </w:r>
                  </w:p>
                </w:txbxContent>
              </v:textbox>
            </v:rect>
            <v:group id="_x0000_s2106" style="position:absolute;left:6861;top:12613;width:3556;height:454" coordorigin="6861,6174" coordsize="3556,454">
              <v:shape id="_x0000_s2107" style="position:absolute;left:10342;top:6174;width:75;height:454" coordsize="75,454" path="m,454l,74,75,r,380l,454xe" fillcolor="#b3e0b3" stroked="f">
                <v:path arrowok="t"/>
              </v:shape>
              <v:shape id="_x0000_s2108" style="position:absolute;left:6861;top:6174;width:3556;height:74" coordsize="3556,74" path="m3481,74l,74,75,,3556,r-75,74xe" fillcolor="#799779" stroked="f">
                <v:path arrowok="t"/>
              </v:shape>
              <v:rect id="_x0000_s2109" style="position:absolute;left:6861;top:6248;width:3481;height:380" fillcolor="#9cc39c" stroked="f"/>
            </v:group>
            <v:rect id="_x0000_s2110" style="position:absolute;left:6989;top:12769;width:2138;height:294" filled="f" stroked="f">
              <v:textbox style="mso-rotate-with-shape:t" inset="0,0,0,0">
                <w:txbxContent>
                  <w:p w14:paraId="68786E84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Verifying Strategies</w:t>
                    </w:r>
                  </w:p>
                </w:txbxContent>
              </v:textbox>
            </v:rect>
            <v:group id="_x0000_s2111" style="position:absolute;left:6861;top:13140;width:3556;height:455" coordorigin="6861,6701" coordsize="3556,455">
              <v:shape id="_x0000_s2112" style="position:absolute;left:10342;top:6701;width:75;height:455" coordsize="75,455" path="m,455l,75,75,r,380l,455xe" fillcolor="#b3e0b3" stroked="f">
                <v:path arrowok="t"/>
              </v:shape>
              <v:shape id="_x0000_s2113" style="position:absolute;left:6861;top:6701;width:3556;height:75" coordsize="3556,75" path="m3481,75l,75,75,,3556,r-75,75xe" fillcolor="#799779" stroked="f">
                <v:path arrowok="t"/>
              </v:shape>
              <v:rect id="_x0000_s2114" style="position:absolute;left:6861;top:6776;width:3481;height:380" fillcolor="#9cc39c" stroked="f"/>
            </v:group>
            <v:rect id="_x0000_s2115" style="position:absolute;left:6989;top:13296;width:2789;height:294" filled="f" stroked="f">
              <v:textbox style="mso-rotate-with-shape:t" inset="0,0,0,0">
                <w:txbxContent>
                  <w:p w14:paraId="52D21456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Identifying Opportunities Customer / Market Analysis</w:t>
                    </w:r>
                  </w:p>
                </w:txbxContent>
              </v:textbox>
            </v:rect>
            <v:group id="_x0000_s2116" style="position:absolute;left:6901;top:13667;width:3555;height:455" coordorigin="6901,7228" coordsize="3555,455">
              <v:shape id="_x0000_s2117" style="position:absolute;left:10382;top:7228;width:74;height:455" coordsize="74,455" path="m,455l,75,74,r,381l,455xe" fillcolor="#b3e0b3" stroked="f">
                <v:path arrowok="t"/>
              </v:shape>
              <v:shape id="_x0000_s2118" style="position:absolute;left:6901;top:7228;width:3555;height:75" coordsize="3555,75" path="m3481,75l,75,74,,3555,r-74,75xe" fillcolor="#799779" stroked="f">
                <v:path arrowok="t"/>
              </v:shape>
              <v:rect id="_x0000_s2119" style="position:absolute;left:6901;top:7303;width:3481;height:380" fillcolor="#9cc39c" stroked="f"/>
            </v:group>
            <v:rect id="_x0000_s2120" style="position:absolute;left:7028;top:13823;width:3340;height:248" filled="f" stroked="f">
              <v:textbox style="mso-rotate-with-shape:t" inset="0,0,0,0">
                <w:txbxContent>
                  <w:p w14:paraId="514A1302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Customer/Market Analysis</w:t>
                    </w:r>
                  </w:p>
                </w:txbxContent>
              </v:textbox>
            </v:rect>
            <v:group id="_x0000_s2121" style="position:absolute;left:6901;top:14195;width:3555;height:455" coordorigin="6901,7756" coordsize="3555,455">
              <v:shape id="_x0000_s2122" style="position:absolute;left:10382;top:7756;width:74;height:455" coordsize="74,455" path="m,455l,75,74,r,380l,455xe" fillcolor="#b3e0b3" stroked="f">
                <v:path arrowok="t"/>
              </v:shape>
              <v:shape id="_x0000_s2123" style="position:absolute;left:6901;top:7756;width:3555;height:75" coordsize="3555,75" path="m3481,75l,75,74,,3555,r-74,75xe" fillcolor="#799779" stroked="f">
                <v:path arrowok="t"/>
              </v:shape>
              <v:rect id="_x0000_s2124" style="position:absolute;left:6901;top:7831;width:3481;height:380" fillcolor="#9cc39c" stroked="f"/>
            </v:group>
            <v:rect id="_x0000_s2125" style="position:absolute;left:7028;top:14351;width:3196;height:296" filled="f" stroked="f">
              <v:textbox style="mso-rotate-with-shape:t" inset="0,0,0,0">
                <w:txbxContent>
                  <w:p w14:paraId="123ECB0B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Selecting Strategies</w:t>
                    </w:r>
                  </w:p>
                </w:txbxContent>
              </v:textbox>
            </v:rect>
            <v:group id="_x0000_s2126" style="position:absolute;left:6901;top:14722;width:3555;height:455" coordorigin="6901,8283" coordsize="3555,455">
              <v:shape id="_x0000_s2127" style="position:absolute;left:10382;top:8283;width:74;height:455" coordsize="74,455" path="m,455l,75,74,r,380l,455xe" fillcolor="#b3e0b3" stroked="f">
                <v:path arrowok="t"/>
              </v:shape>
              <v:shape id="_x0000_s2128" style="position:absolute;left:6901;top:8283;width:3555;height:75" coordsize="3555,75" path="m3481,75l,75,74,,3555,r-74,75xe" fillcolor="#799779" stroked="f">
                <v:path arrowok="t"/>
              </v:shape>
              <v:rect id="_x0000_s2129" style="position:absolute;left:6901;top:8358;width:3481;height:380" fillcolor="#9cc39c" stroked="f"/>
            </v:group>
            <v:rect id="_x0000_s2130" style="position:absolute;left:7028;top:14878;width:1802;height:294" filled="f" stroked="f">
              <v:textbox style="mso-rotate-with-shape:t" inset="0,0,0,0">
                <w:txbxContent>
                  <w:p w14:paraId="3313FE83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Identifying KFAs</w:t>
                    </w:r>
                  </w:p>
                </w:txbxContent>
              </v:textbox>
            </v:rect>
            <v:group id="_x0000_s2131" style="position:absolute;left:6901;top:15250;width:3555;height:455" coordorigin="6901,8811" coordsize="3555,455">
              <v:shape id="_x0000_s2132" style="position:absolute;left:10382;top:8811;width:74;height:455" coordsize="74,455" path="m,455l,74,74,r,380l,455xe" fillcolor="#b3e0b3" stroked="f">
                <v:path arrowok="t"/>
              </v:shape>
              <v:shape id="_x0000_s2133" style="position:absolute;left:6901;top:8811;width:3555;height:74" coordsize="3555,74" path="m3481,74l,74,74,,3555,r-74,74xe" fillcolor="#799779" stroked="f">
                <v:path arrowok="t"/>
              </v:shape>
              <v:rect id="_x0000_s2134" style="position:absolute;left:6901;top:8885;width:3481;height:381" fillcolor="#9cc39c" stroked="f"/>
            </v:group>
            <v:rect id="_x0000_s2135" style="position:absolute;left:7028;top:15406;width:3196;height:249" filled="f" stroked="f">
              <v:textbox style="mso-next-textbox:#_x0000_s2135;mso-rotate-with-shape:t" inset="0,0,0,0">
                <w:txbxContent>
                  <w:p w14:paraId="2581805D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Aligning Strategies</w:t>
                    </w:r>
                  </w:p>
                </w:txbxContent>
              </v:textbox>
            </v:rect>
            <v:shape id="_x0000_s2136" style="position:absolute;left:6268;top:12351;width:593;height:1921" coordsize="593,1921" path="m,1921r297,l297,,593,e" filled="f" strokeweight=".65pt">
              <v:path arrowok="t"/>
            </v:shape>
            <v:shape id="_x0000_s2137" style="position:absolute;left:6268;top:12879;width:593;height:1393" coordsize="593,1393" path="m,1393r297,l297,,593,e" filled="f" strokeweight=".65pt">
              <v:path arrowok="t"/>
            </v:shape>
            <v:shape id="_x0000_s2138" style="position:absolute;left:6268;top:13406;width:593;height:866" coordsize="593,866" path="m,866r297,l297,,593,e" filled="f" strokeweight=".65pt">
              <v:path arrowok="t"/>
            </v:shape>
            <v:shape id="_x0000_s2139" style="position:absolute;left:6268;top:13933;width:633;height:339" coordsize="633,339" path="m,339r316,l316,,633,e" filled="f" strokeweight=".65pt">
              <v:path arrowok="t"/>
            </v:shape>
            <v:shape id="_x0000_s2140" style="position:absolute;left:6268;top:14272;width:633;height:189" coordsize="633,189" path="m,l316,r,189l633,189e" filled="f" strokeweight=".65pt">
              <v:path arrowok="t"/>
            </v:shape>
            <v:shape id="_x0000_s2141" style="position:absolute;left:6268;top:14272;width:633;height:716" coordsize="633,716" path="m,l316,r,716l633,716e" filled="f" strokeweight=".65pt">
              <v:path arrowok="t"/>
            </v:shape>
            <v:shape id="_x0000_s2142" style="position:absolute;left:6268;top:14272;width:633;height:1244" coordsize="633,1244" path="m,l316,r,1244l633,1244e" filled="f" strokeweight=".65pt">
              <v:path arrowok="t"/>
            </v:shape>
            <v:group id="_x0000_s2143" style="position:absolute;left:1838;top:13570;width:1973;height:1213" coordorigin="1838,5435" coordsize="1973,1213">
              <v:shape id="_x0000_s2144" style="position:absolute;left:3736;top:5435;width:75;height:1213" coordsize="75,1213" path="m,1213l,75,75,r,1139l,1213xe" fillcolor="#b3e0b3" stroked="f">
                <v:path arrowok="t"/>
              </v:shape>
              <v:shape id="_x0000_s2145" style="position:absolute;left:1838;top:5435;width:1973;height:75" coordsize="1973,75" path="m1898,75l,75,74,,1973,r-75,75xe" fillcolor="#799779" stroked="f">
                <v:path arrowok="t"/>
              </v:shape>
              <v:rect id="_x0000_s2146" style="position:absolute;left:1838;top:5510;width:1898;height:1138" fillcolor="#9cc39c" stroked="f"/>
            </v:group>
            <v:rect id="_x0000_s2147" style="position:absolute;left:1981;top:13723;width:1633;height:587" filled="f" stroked="f">
              <v:textbox style="mso-rotate-with-shape:t" inset="0,0,0,0">
                <w:txbxContent>
                  <w:p w14:paraId="765750AE" w14:textId="77777777" w:rsidR="00A4410F" w:rsidRDefault="00A4410F">
                    <w:pPr>
                      <w:jc w:val="center"/>
                    </w:pPr>
                    <w:r>
                      <w:rPr>
                        <w:rFonts w:ascii="Arial" w:hAnsi="Arial"/>
                        <w:snapToGrid w:val="0"/>
                        <w:color w:val="FFFFFF"/>
                        <w:sz w:val="42"/>
                      </w:rPr>
                      <w:t>Unit</w:t>
                    </w:r>
                  </w:p>
                </w:txbxContent>
              </v:textbox>
            </v:rect>
            <v:rect id="_x0000_s2148" style="position:absolute;left:2668;top:14245;width:437;height:587" filled="f" stroked="f">
              <v:textbox style="mso-rotate-with-shape:t" inset="0,0,0,0">
                <w:txbxContent>
                  <w:p w14:paraId="560EE7A2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  <w:sz w:val="42"/>
                      </w:rPr>
                      <w:t>1</w:t>
                    </w:r>
                  </w:p>
                </w:txbxContent>
              </v:textbox>
            </v:rect>
            <v:line id="_x0000_s2149" style="position:absolute" from="3792,14199" to="4336,14199"/>
          </v:group>
        </w:pict>
      </w:r>
    </w:p>
    <w:p w14:paraId="2AB9C422" w14:textId="77777777" w:rsidR="00A4410F" w:rsidRDefault="00A4410F">
      <w:pPr>
        <w:pStyle w:val="Heading1"/>
        <w:rPr>
          <w:b/>
          <w:sz w:val="28"/>
        </w:rPr>
      </w:pPr>
    </w:p>
    <w:p w14:paraId="33A61D5A" w14:textId="77777777" w:rsidR="00A4410F" w:rsidRDefault="00A4410F">
      <w:pPr>
        <w:pStyle w:val="Heading1"/>
        <w:rPr>
          <w:b/>
          <w:sz w:val="28"/>
        </w:rPr>
      </w:pPr>
    </w:p>
    <w:p w14:paraId="06C0C6BD" w14:textId="77777777" w:rsidR="00A4410F" w:rsidRDefault="00A4410F">
      <w:pPr>
        <w:pStyle w:val="Heading1"/>
        <w:rPr>
          <w:b/>
          <w:sz w:val="28"/>
        </w:rPr>
      </w:pPr>
    </w:p>
    <w:p w14:paraId="2C94E740" w14:textId="77777777" w:rsidR="00A4410F" w:rsidRDefault="00A4410F">
      <w:pPr>
        <w:pStyle w:val="Heading1"/>
        <w:rPr>
          <w:b/>
          <w:sz w:val="28"/>
        </w:rPr>
      </w:pPr>
    </w:p>
    <w:p w14:paraId="67784AA1" w14:textId="77777777" w:rsidR="00A4410F" w:rsidRDefault="00A4410F">
      <w:pPr>
        <w:pStyle w:val="Heading1"/>
        <w:rPr>
          <w:b/>
          <w:sz w:val="28"/>
        </w:rPr>
      </w:pPr>
    </w:p>
    <w:p w14:paraId="0CD3EE2A" w14:textId="77777777" w:rsidR="00A4410F" w:rsidRDefault="00A4410F">
      <w:pPr>
        <w:pStyle w:val="Heading1"/>
        <w:rPr>
          <w:b/>
          <w:sz w:val="28"/>
        </w:rPr>
      </w:pPr>
    </w:p>
    <w:p w14:paraId="39647569" w14:textId="77777777" w:rsidR="00A4410F" w:rsidRDefault="00A4410F">
      <w:pPr>
        <w:pStyle w:val="Heading1"/>
        <w:rPr>
          <w:b/>
          <w:sz w:val="28"/>
        </w:rPr>
      </w:pPr>
    </w:p>
    <w:p w14:paraId="5DF900CE" w14:textId="77777777" w:rsidR="00A4410F" w:rsidRDefault="00A4410F">
      <w:pPr>
        <w:pStyle w:val="Heading1"/>
        <w:rPr>
          <w:b/>
          <w:sz w:val="28"/>
        </w:rPr>
      </w:pPr>
    </w:p>
    <w:p w14:paraId="34A0B980" w14:textId="77777777" w:rsidR="00A4410F" w:rsidRDefault="00A4410F">
      <w:pPr>
        <w:pStyle w:val="Heading1"/>
        <w:rPr>
          <w:b/>
          <w:sz w:val="28"/>
        </w:rPr>
      </w:pPr>
    </w:p>
    <w:p w14:paraId="14F9351A" w14:textId="77777777" w:rsidR="00A4410F" w:rsidRDefault="00A4410F">
      <w:pPr>
        <w:pStyle w:val="Heading1"/>
        <w:rPr>
          <w:b/>
          <w:sz w:val="28"/>
        </w:rPr>
      </w:pPr>
    </w:p>
    <w:p w14:paraId="3776D281" w14:textId="77777777" w:rsidR="00A4410F" w:rsidRDefault="00A4410F">
      <w:pPr>
        <w:pStyle w:val="Heading1"/>
        <w:rPr>
          <w:b/>
          <w:sz w:val="28"/>
        </w:rPr>
      </w:pPr>
    </w:p>
    <w:p w14:paraId="64767135" w14:textId="77777777" w:rsidR="00A4410F" w:rsidRDefault="00A4410F">
      <w:r>
        <w:rPr>
          <w:noProof/>
        </w:rPr>
        <w:pict w14:anchorId="094924C1">
          <v:group id="_x0000_s2188" style="position:absolute;margin-left:10.8pt;margin-top:54.85pt;width:426.95pt;height:191pt;z-index:251660288" coordorigin="2016,10402" coordsize="8539,3820" o:allowincell="f">
            <v:group id="_x0000_s2189" style="position:absolute;left:2016;top:10796;width:1955;height:1202" coordorigin="1911,2945" coordsize="1955,1202">
              <v:shape id="_x0000_s2190" style="position:absolute;left:3792;top:2945;width:74;height:1202" coordsize="74,1202" path="m,1202l,74,74,r,1128l,1202xe" fillcolor="#b3e0b3" stroked="f">
                <v:path arrowok="t"/>
              </v:shape>
              <v:shape id="_x0000_s2191" style="position:absolute;left:1911;top:2945;width:1955;height:74" coordsize="1955,74" path="m1881,74l,74,74,,1955,r-74,74xe" fillcolor="#799779" stroked="f">
                <v:path arrowok="t"/>
              </v:shape>
              <v:rect id="_x0000_s2192" style="position:absolute;left:1911;top:3019;width:1881;height:1128" fillcolor="#9cc39c" stroked="f"/>
            </v:group>
            <v:rect id="_x0000_s2193" style="position:absolute;left:2189;top:10963;width:1561;height:555" filled="f" stroked="f">
              <v:textbox style="mso-rotate-with-shape:t" inset="0,0,0,0">
                <w:txbxContent>
                  <w:p w14:paraId="6690EC3D" w14:textId="77777777" w:rsidR="00A4410F" w:rsidRDefault="00A4410F">
                    <w:pPr>
                      <w:jc w:val="center"/>
                    </w:pPr>
                    <w:r>
                      <w:rPr>
                        <w:rFonts w:ascii="Arial" w:hAnsi="Arial"/>
                        <w:snapToGrid w:val="0"/>
                        <w:color w:val="FFFFFF"/>
                        <w:sz w:val="42"/>
                      </w:rPr>
                      <w:t>Unit</w:t>
                    </w:r>
                  </w:p>
                </w:txbxContent>
              </v:textbox>
            </v:rect>
            <v:rect id="_x0000_s2194" style="position:absolute;left:2839;top:11464;width:418;height:555" filled="f" stroked="f">
              <v:textbox style="mso-rotate-with-shape:t" inset="0,0,0,0">
                <w:txbxContent>
                  <w:p w14:paraId="502DBEE3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  <w:sz w:val="42"/>
                      </w:rPr>
                      <w:t>2</w:t>
                    </w:r>
                  </w:p>
                </w:txbxContent>
              </v:textbox>
            </v:rect>
            <v:group id="_x0000_s2195" style="position:absolute;left:4316;top:10796;width:2164;height:1206" coordorigin="4211,2945" coordsize="2164,1206">
              <v:shape id="_x0000_s2196" style="position:absolute;left:6301;top:2945;width:74;height:1206" coordsize="74,1206" path="m,1206l,74,74,r,1132l,1206xe" fillcolor="#b3e0b3" stroked="f">
                <v:path arrowok="t"/>
              </v:shape>
              <v:shape id="_x0000_s2197" style="position:absolute;left:4211;top:2945;width:2164;height:74" coordsize="2164,74" path="m2090,74l,74,74,,2164,r-74,74xe" fillcolor="#799779" stroked="f">
                <v:path arrowok="t"/>
              </v:shape>
              <v:rect id="_x0000_s2198" style="position:absolute;left:4211;top:3019;width:2090;height:1132" fillcolor="#9cc39c" stroked="f"/>
            </v:group>
            <v:rect id="_x0000_s2199" style="position:absolute;left:4442;top:10955;width:1002;height:375" filled="f" stroked="f">
              <v:textbox style="mso-rotate-with-shape:t" inset="0,0,0,0">
                <w:txbxContent>
                  <w:p w14:paraId="6B57751A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</w:rPr>
                      <w:t>Annual</w:t>
                    </w:r>
                  </w:p>
                </w:txbxContent>
              </v:textbox>
            </v:rect>
            <v:rect id="_x0000_s2200" style="position:absolute;left:4442;top:11290;width:1361;height:375" filled="f" stroked="f">
              <v:textbox style="mso-rotate-with-shape:t" inset="0,0,0,0">
                <w:txbxContent>
                  <w:p w14:paraId="11EED28C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</w:rPr>
                      <w:t>Operating</w:t>
                    </w:r>
                  </w:p>
                </w:txbxContent>
              </v:textbox>
            </v:rect>
            <v:rect id="_x0000_s2201" style="position:absolute;left:4442;top:11626;width:1546;height:375" filled="f" stroked="f">
              <v:textbox style="mso-rotate-with-shape:t" inset="0,0,0,0">
                <w:txbxContent>
                  <w:p w14:paraId="09A86D90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</w:rPr>
                      <w:t>Plan (AOP)</w:t>
                    </w:r>
                  </w:p>
                </w:txbxContent>
              </v:textbox>
            </v:rect>
            <v:shape id="_x0000_s2202" style="position:absolute;left:3897;top:11434;width:419;height:2" coordsize="419,2" path="m,l210,r,2l419,2e" filled="f" strokeweight=".65pt">
              <v:path arrowok="t"/>
            </v:shape>
            <v:group id="_x0000_s2203" style="position:absolute;left:7033;top:10402;width:3499;height:363" coordorigin="6928,2551" coordsize="3499,363">
              <v:shape id="_x0000_s2204" style="position:absolute;left:10377;top:2551;width:50;height:363" coordsize="50,363" path="m,363l,50,50,r,313l,363xe" fillcolor="#b3e0b3" stroked="f">
                <v:path arrowok="t"/>
              </v:shape>
              <v:shape id="_x0000_s2205" style="position:absolute;left:6928;top:2551;width:3499;height:50" coordsize="3499,50" path="m3449,50l,50,50,,3499,r-50,50xe" fillcolor="#799779" stroked="f">
                <v:path arrowok="t"/>
              </v:shape>
              <v:rect id="_x0000_s2206" style="position:absolute;left:6928;top:2601;width:3449;height:313" fillcolor="#9cc39c" stroked="f"/>
            </v:group>
            <v:rect id="_x0000_s2207" style="position:absolute;left:7159;top:10525;width:3065;height:453" filled="f" stroked="f">
              <v:textbox style="mso-rotate-with-shape:t" inset="0,0,0,0">
                <w:txbxContent>
                  <w:p w14:paraId="50E4B444" w14:textId="77777777" w:rsidR="00A4410F" w:rsidRDefault="00A4410F">
                    <w:pPr>
                      <w:rPr>
                        <w:sz w:val="24"/>
                      </w:rPr>
                    </w:pPr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Coordinating Responsib</w:t>
                    </w:r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ilities</w:t>
                    </w:r>
                    <w:r>
                      <w:rPr>
                        <w:rFonts w:ascii="Arial" w:hAnsi="Arial"/>
                        <w:snapToGrid w:val="0"/>
                        <w:color w:val="FFFFFF"/>
                        <w:sz w:val="24"/>
                      </w:rPr>
                      <w:t xml:space="preserve"> Deployment</w:t>
                    </w:r>
                  </w:p>
                </w:txbxContent>
              </v:textbox>
            </v:rect>
            <v:group id="_x0000_s2208" style="position:absolute;left:7033;top:10820;width:3499;height:363" coordorigin="6928,2969" coordsize="3499,363">
              <v:shape id="_x0000_s2209" style="position:absolute;left:10377;top:2969;width:50;height:363" coordsize="50,363" path="m,363l,50,50,r,313l,363xe" fillcolor="#b3e0b3" stroked="f">
                <v:path arrowok="t"/>
              </v:shape>
              <v:shape id="_x0000_s2210" style="position:absolute;left:6928;top:2969;width:3499;height:50" coordsize="3499,50" path="m3449,50l,50,50,,3499,r-50,50xe" fillcolor="#799779" stroked="f">
                <v:path arrowok="t"/>
              </v:shape>
              <v:rect id="_x0000_s2211" style="position:absolute;left:6928;top:3019;width:3449;height:313" fillcolor="#9cc39c" stroked="f"/>
            </v:group>
            <v:rect id="_x0000_s2212" style="position:absolute;left:7159;top:10943;width:2921;height:289" filled="f" stroked="f">
              <v:textbox style="mso-rotate-with-shape:t" inset="0,0,0,0">
                <w:txbxContent>
                  <w:p w14:paraId="06F8B618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Deployment</w:t>
                    </w:r>
                  </w:p>
                </w:txbxContent>
              </v:textbox>
            </v:rect>
            <v:group id="_x0000_s2213" style="position:absolute;left:7033;top:11238;width:3499;height:363" coordorigin="6928,3387" coordsize="3499,363">
              <v:shape id="_x0000_s2214" style="position:absolute;left:10377;top:3387;width:50;height:363" coordsize="50,363" path="m,363l,50,50,r,313l,363xe" fillcolor="#b3e0b3" stroked="f">
                <v:path arrowok="t"/>
              </v:shape>
              <v:shape id="_x0000_s2215" style="position:absolute;left:6928;top:3387;width:3499;height:50" coordsize="3499,50" path="m3449,50l,50,50,,3499,r-50,50xe" fillcolor="#799779" stroked="f">
                <v:path arrowok="t"/>
              </v:shape>
              <v:rect id="_x0000_s2216" style="position:absolute;left:6928;top:3437;width:3449;height:313" fillcolor="#9cc39c" stroked="f"/>
            </v:group>
            <v:rect id="_x0000_s2217" style="position:absolute;left:7159;top:11361;width:1997;height:213" filled="f" stroked="f">
              <v:textbox style="mso-rotate-with-shape:t" inset="0,0,0,0">
                <w:txbxContent>
                  <w:p w14:paraId="3C9695B7" w14:textId="77777777" w:rsidR="00A4410F" w:rsidRDefault="00A4410F">
                    <w:pPr>
                      <w:rPr>
                        <w:sz w:val="22"/>
                      </w:rPr>
                    </w:pPr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Creating Indicators Planning</w:t>
                    </w:r>
                  </w:p>
                </w:txbxContent>
              </v:textbox>
            </v:rect>
            <v:group id="_x0000_s2218" style="position:absolute;left:7033;top:11656;width:3499;height:364" coordorigin="6928,3805" coordsize="3499,364">
              <v:shape id="_x0000_s2219" style="position:absolute;left:10377;top:3805;width:50;height:364" coordsize="50,364" path="m,364l,50,50,r,313l,364xe" fillcolor="#b3e0b3" stroked="f">
                <v:path arrowok="t"/>
              </v:shape>
              <v:shape id="_x0000_s2220" style="position:absolute;left:6928;top:3805;width:3499;height:50" coordsize="3499,50" path="m3449,50l,50,50,,3499,r-50,50xe" fillcolor="#799779" stroked="f">
                <v:path arrowok="t"/>
              </v:shape>
              <v:rect id="_x0000_s2221" style="position:absolute;left:6928;top:3855;width:3449;height:314" fillcolor="#9cc39c" stroked="f"/>
            </v:group>
            <v:rect id="_x0000_s2222" style="position:absolute;left:7159;top:11780;width:2921;height:206" filled="f" stroked="f">
              <v:textbox style="mso-rotate-with-shape:t" inset="0,0,0,0">
                <w:txbxContent>
                  <w:p w14:paraId="5D90F87E" w14:textId="77777777" w:rsidR="00A4410F" w:rsidRDefault="00A4410F">
                    <w:pPr>
                      <w:rPr>
                        <w:sz w:val="22"/>
                      </w:rPr>
                    </w:pPr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Setting Targets</w:t>
                    </w:r>
                  </w:p>
                </w:txbxContent>
              </v:textbox>
            </v:rect>
            <v:shape id="_x0000_s2223" style="position:absolute;left:6406;top:10608;width:627;height:828" coordsize="627,828" path="m,828r314,l314,,627,e" filled="f" strokeweight=".65pt">
              <v:path arrowok="t"/>
            </v:shape>
            <v:shape id="_x0000_s2224" style="position:absolute;left:6406;top:11027;width:627;height:409" coordsize="627,409" path="m,409r314,l314,,627,e" filled="f" strokeweight=".65pt">
              <v:path arrowok="t"/>
            </v:shape>
            <v:shape id="_x0000_s2225" style="position:absolute;left:6406;top:11436;width:627;height:9" coordsize="627,9" path="m,l314,r,9l627,9e" filled="f" strokeweight=".65pt">
              <v:path arrowok="t"/>
            </v:shape>
            <v:shape id="_x0000_s2226" style="position:absolute;left:6406;top:11436;width:627;height:427" coordsize="627,427" path="m,l314,r,427l627,427e" filled="f" strokeweight=".65pt">
              <v:path arrowok="t"/>
            </v:shape>
            <v:group id="_x0000_s2227" style="position:absolute;left:7033;top:12074;width:3499;height:364" coordorigin="6928,4223" coordsize="3499,364">
              <v:shape id="_x0000_s2228" style="position:absolute;left:10377;top:4223;width:50;height:364" coordsize="50,364" path="m,364l,50,50,r,314l,364xe" fillcolor="#b3e0b3" stroked="f">
                <v:path arrowok="t"/>
              </v:shape>
              <v:shape id="_x0000_s2229" style="position:absolute;left:6928;top:4223;width:3499;height:50" coordsize="3499,50" path="m3449,50l,50,50,,3499,r-50,50xe" fillcolor="#799779" stroked="f">
                <v:path arrowok="t"/>
              </v:shape>
              <v:rect id="_x0000_s2230" style="position:absolute;left:6928;top:4273;width:3449;height:314" fillcolor="#9cc39c" stroked="f"/>
            </v:group>
            <v:rect id="_x0000_s2231" style="position:absolute;left:7200;top:12198;width:2977;height:220" filled="f" stroked="f">
              <v:textbox style="mso-rotate-with-shape:t" inset="0,0,0,0">
                <w:txbxContent>
                  <w:p w14:paraId="3396E5D8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 xml:space="preserve">Gap Analysis </w:t>
                    </w:r>
                  </w:p>
                </w:txbxContent>
              </v:textbox>
            </v:rect>
            <v:shape id="_x0000_s2232" style="position:absolute;left:6406;top:11436;width:627;height:845" coordsize="627,845" path="m,l314,r,845l627,845e" filled="f" strokeweight=".65pt">
              <v:path arrowok="t"/>
            </v:shape>
            <v:group id="_x0000_s2233" style="position:absolute;left:7033;top:12492;width:3499;height:364" coordorigin="6928,4641" coordsize="3499,364">
              <v:shape id="_x0000_s2234" style="position:absolute;left:10377;top:4641;width:50;height:364" coordsize="50,364" path="m,364l,50,50,r,314l,364xe" fillcolor="#b3e0b3" stroked="f">
                <v:path arrowok="t"/>
              </v:shape>
              <v:shape id="_x0000_s2235" style="position:absolute;left:6928;top:4641;width:3499;height:50" coordsize="3499,50" path="m3449,50l,50,50,,3499,r-50,50xe" fillcolor="#799779" stroked="f">
                <v:path arrowok="t"/>
              </v:shape>
              <v:rect id="_x0000_s2236" style="position:absolute;left:6928;top:4691;width:3449;height:314" fillcolor="#9cc39c" stroked="f"/>
            </v:group>
            <v:rect id="_x0000_s2237" style="position:absolute;left:7159;top:12616;width:3065;height:234" filled="f" stroked="f">
              <v:textbox style="mso-rotate-with-shape:t" inset="0,0,0,0">
                <w:txbxContent>
                  <w:p w14:paraId="7186AE38" w14:textId="77777777" w:rsidR="00A4410F" w:rsidRDefault="00A4410F">
                    <w:pPr>
                      <w:rPr>
                        <w:sz w:val="22"/>
                      </w:rPr>
                    </w:pPr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 xml:space="preserve">Project Selection </w:t>
                    </w:r>
                  </w:p>
                </w:txbxContent>
              </v:textbox>
            </v:rect>
            <v:shape id="_x0000_s2238" style="position:absolute;left:6406;top:11436;width:627;height:2532" coordsize="627,1263" path="m,l314,r,1263l627,1263e" filled="f" strokeweight=".65pt">
              <v:path arrowok="t"/>
            </v:shape>
            <v:group id="_x0000_s2239" style="position:absolute;left:7056;top:13824;width:3499;height:398" coordorigin="6768,14578" coordsize="3499,398">
              <v:group id="_x0000_s2240" style="position:absolute;left:6768;top:14578;width:3499;height:364" coordorigin="6928,4641" coordsize="3499,364">
                <v:shape id="_x0000_s2241" style="position:absolute;left:10377;top:4641;width:50;height:364" coordsize="50,364" path="m,364l,50,50,r,314l,364xe" fillcolor="#b3e0b3" stroked="f">
                  <v:path arrowok="t"/>
                </v:shape>
                <v:shape id="_x0000_s2242" style="position:absolute;left:6928;top:4641;width:3499;height:50" coordsize="3499,50" path="m3449,50l,50,50,,3499,r-50,50xe" fillcolor="#799779" stroked="f">
                  <v:path arrowok="t"/>
                </v:shape>
                <v:rect id="_x0000_s2243" style="position:absolute;left:6928;top:4691;width:3449;height:314" fillcolor="#9cc39c" stroked="f"/>
              </v:group>
              <v:rect id="_x0000_s2244" style="position:absolute;left:6912;top:14722;width:3168;height:254" filled="f" stroked="f">
                <v:textbox style="mso-rotate-with-shape:t" inset="0,0,0,0">
                  <w:txbxContent>
                    <w:p w14:paraId="7DC66EB6" w14:textId="77777777" w:rsidR="00A4410F" w:rsidRDefault="00A4410F">
                      <w:pPr>
                        <w:rPr>
                          <w:sz w:val="22"/>
                        </w:rPr>
                      </w:pPr>
                      <w:r>
                        <w:rPr>
                          <w:rFonts w:ascii="Arial" w:hAnsi="Arial"/>
                          <w:snapToGrid w:val="0"/>
                          <w:color w:val="FFFFFF"/>
                          <w:sz w:val="22"/>
                        </w:rPr>
                        <w:t>System of Indicators</w:t>
                      </w:r>
                    </w:p>
                  </w:txbxContent>
                </v:textbox>
              </v:rect>
            </v:group>
            <v:group id="_x0000_s2245" style="position:absolute;left:7056;top:13392;width:3499;height:398" coordorigin="6768,13680" coordsize="3499,398">
              <v:group id="_x0000_s2246" style="position:absolute;left:6768;top:13680;width:3499;height:364" coordorigin="6928,4641" coordsize="3499,364">
                <v:shape id="_x0000_s2247" style="position:absolute;left:10377;top:4641;width:50;height:364" coordsize="50,364" path="m,364l,50,50,r,314l,364xe" fillcolor="#b3e0b3" stroked="f">
                  <v:path arrowok="t"/>
                </v:shape>
                <v:shape id="_x0000_s2248" style="position:absolute;left:6928;top:4641;width:3499;height:50" coordsize="3499,50" path="m3449,50l,50,50,,3499,r-50,50xe" fillcolor="#799779" stroked="f">
                  <v:path arrowok="t"/>
                </v:shape>
                <v:rect id="_x0000_s2249" style="position:absolute;left:6928;top:4691;width:3449;height:314" fillcolor="#9cc39c" stroked="f"/>
              </v:group>
              <v:rect id="_x0000_s2250" style="position:absolute;left:6912;top:13824;width:3168;height:254" filled="f" stroked="f">
                <v:textbox style="mso-rotate-with-shape:t" inset="0,0,0,0">
                  <w:txbxContent>
                    <w:p w14:paraId="45E17EF2" w14:textId="77777777" w:rsidR="00A4410F" w:rsidRDefault="00A4410F">
                      <w:pPr>
                        <w:rPr>
                          <w:sz w:val="22"/>
                        </w:rPr>
                      </w:pPr>
                      <w:r>
                        <w:rPr>
                          <w:rFonts w:ascii="Arial" w:hAnsi="Arial"/>
                          <w:snapToGrid w:val="0"/>
                          <w:color w:val="FFFFFF"/>
                          <w:sz w:val="22"/>
                        </w:rPr>
                        <w:t>Multi-phase Planning</w:t>
                      </w:r>
                    </w:p>
                  </w:txbxContent>
                </v:textbox>
              </v:rect>
            </v:group>
            <v:group id="_x0000_s2251" style="position:absolute;left:7056;top:12960;width:3499;height:364" coordorigin="7273,12732" coordsize="3499,364">
              <v:group id="_x0000_s2252" style="position:absolute;left:7273;top:12732;width:3499;height:364" coordorigin="6928,4641" coordsize="3499,364">
                <v:shape id="_x0000_s2253" style="position:absolute;left:10377;top:4641;width:50;height:364" coordsize="50,364" path="m,364l,50,50,r,314l,364xe" fillcolor="#b3e0b3" stroked="f">
                  <v:path arrowok="t"/>
                </v:shape>
                <v:shape id="_x0000_s2254" style="position:absolute;left:6928;top:4641;width:3499;height:50" coordsize="3499,50" path="m3449,50l,50,50,,3499,r-50,50xe" fillcolor="#799779" stroked="f">
                  <v:path arrowok="t"/>
                </v:shape>
                <v:rect id="_x0000_s2255" style="position:absolute;left:6928;top:4691;width:3449;height:314" fillcolor="#9cc39c" stroked="f"/>
              </v:group>
              <v:rect id="_x0000_s2256" style="position:absolute;left:7488;top:12816;width:3168;height:254" filled="f" stroked="f">
                <v:textbox style="mso-rotate-with-shape:t" inset="0,0,0,0">
                  <w:txbxContent>
                    <w:p w14:paraId="21444A92" w14:textId="77777777" w:rsidR="00A4410F" w:rsidRDefault="00A4410F">
                      <w:pPr>
                        <w:rPr>
                          <w:sz w:val="22"/>
                        </w:rPr>
                      </w:pPr>
                      <w:r>
                        <w:rPr>
                          <w:rFonts w:ascii="Arial" w:hAnsi="Arial"/>
                          <w:snapToGrid w:val="0"/>
                          <w:color w:val="FFFFFF"/>
                          <w:sz w:val="22"/>
                        </w:rPr>
                        <w:t>Catch-Ball</w:t>
                      </w:r>
                    </w:p>
                  </w:txbxContent>
                </v:textbox>
              </v:rect>
            </v:group>
            <v:line id="_x0000_s2257" style="position:absolute;flip:x" from="6624,13536" to="7056,13536"/>
            <v:line id="_x0000_s2258" style="position:absolute;flip:x" from="6624,13104" to="7056,13104"/>
            <v:line id="_x0000_s2259" style="position:absolute;flip:x" from="6624,12672" to="7056,12672"/>
          </v:group>
        </w:pict>
      </w:r>
      <w:r>
        <w:rPr>
          <w:noProof/>
        </w:rPr>
        <w:pict w14:anchorId="5613C113">
          <v:rect id="_x0000_s2052" style="position:absolute;margin-left:261.4pt;margin-top:373.9pt;width:42.2pt;height:14.7pt;z-index:251656192" o:allowincell="f" filled="f" stroked="f">
            <v:textbox style="mso-rotate-with-shape:t" inset="0,0,0,0">
              <w:txbxContent>
                <w:p w14:paraId="5ACE1642" w14:textId="77777777" w:rsidR="00A4410F" w:rsidRDefault="00A4410F">
                  <w:r>
                    <w:rPr>
                      <w:rFonts w:ascii="Arial" w:hAnsi="Arial"/>
                      <w:snapToGrid w:val="0"/>
                      <w:color w:val="FFFFFF"/>
                      <w:sz w:val="22"/>
                    </w:rPr>
                    <w:t>Targets</w:t>
                  </w:r>
                </w:p>
              </w:txbxContent>
            </v:textbox>
          </v:rect>
        </w:pict>
      </w:r>
      <w:r>
        <w:rPr>
          <w:noProof/>
        </w:rPr>
        <w:pict w14:anchorId="4EE2E240">
          <v:rect id="_x0000_s2051" style="position:absolute;margin-left:261.4pt;margin-top:347.5pt;width:140.95pt;height:14.7pt;z-index:251655168" o:allowincell="f" filled="f" stroked="f">
            <v:textbox style="mso-rotate-with-shape:t" inset="0,0,0,0">
              <w:txbxContent>
                <w:p w14:paraId="301C807E" w14:textId="77777777" w:rsidR="00A4410F" w:rsidRDefault="00A4410F">
                  <w:r>
                    <w:rPr>
                      <w:rFonts w:ascii="Arial" w:hAnsi="Arial"/>
                      <w:snapToGrid w:val="0"/>
                      <w:color w:val="FFFFFF"/>
                      <w:sz w:val="22"/>
                    </w:rPr>
                    <w:t>Key Performance Indicators</w:t>
                  </w:r>
                </w:p>
              </w:txbxContent>
            </v:textbox>
          </v:rect>
        </w:pict>
      </w:r>
      <w:r>
        <w:rPr>
          <w:b/>
        </w:rPr>
        <w:br w:type="page"/>
      </w:r>
      <w:r>
        <w:rPr>
          <w:noProof/>
        </w:rPr>
        <w:lastRenderedPageBreak/>
        <w:pict w14:anchorId="710E7DC0">
          <v:group id="_x0000_s2260" style="position:absolute;margin-left:2.55pt;margin-top:124.8pt;width:430.55pt;height:121.7pt;z-index:251661312" coordorigin="1851,5040" coordsize="8611,2434" o:allowincell="f">
            <v:group id="_x0000_s2261" style="position:absolute;left:1851;top:5333;width:1955;height:1202" coordorigin="1807,8589" coordsize="1955,1202">
              <v:shape id="_x0000_s2262" style="position:absolute;left:3688;top:8589;width:74;height:1202" coordsize="74,1202" path="m,1202l,74,74,r,1128l,1202xe" fillcolor="#b3e0b3" stroked="f">
                <v:path arrowok="t"/>
              </v:shape>
              <v:shape id="_x0000_s2263" style="position:absolute;left:1807;top:8589;width:1955;height:74" coordsize="1955,74" path="m1881,74l,74,74,,1955,r-74,74xe" fillcolor="#799779" stroked="f">
                <v:path arrowok="t"/>
              </v:shape>
              <v:rect id="_x0000_s2264" style="position:absolute;left:1807;top:8663;width:1881;height:1128" fillcolor="#9cc39c" stroked="f"/>
            </v:group>
            <v:rect id="_x0000_s2265" style="position:absolute;left:2674;top:6001;width:418;height:555" filled="f" stroked="f">
              <v:textbox style="mso-rotate-with-shape:t" inset="0,0,0,0">
                <w:txbxContent>
                  <w:p w14:paraId="7C030B11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  <w:sz w:val="42"/>
                      </w:rPr>
                      <w:t>4</w:t>
                    </w:r>
                  </w:p>
                </w:txbxContent>
              </v:textbox>
            </v:rect>
            <v:group id="_x0000_s2266" style="position:absolute;left:4176;top:5616;width:2269;height:871" coordorigin="4106,9948" coordsize="2269,871">
              <v:shape id="_x0000_s2267" style="position:absolute;left:6301;top:9948;width:74;height:871" coordsize="74,871" path="m,871l,74,74,r,797l,871xe" fillcolor="#b3e0b3" stroked="f">
                <v:path arrowok="t"/>
              </v:shape>
              <v:shape id="_x0000_s2268" style="position:absolute;left:4106;top:9948;width:2269;height:74" coordsize="2269,74" path="m2195,74l,74,74,,2269,r-74,74xe" fillcolor="#799779" stroked="f">
                <v:path arrowok="t"/>
              </v:shape>
              <v:rect id="_x0000_s2269" style="position:absolute;left:4106;top:10022;width:2195;height:797" fillcolor="#9cc39c" stroked="f"/>
            </v:group>
            <v:rect id="_x0000_s2270" style="position:absolute;left:4608;top:5760;width:1361;height:720" filled="f" stroked="f">
              <v:textbox style="mso-rotate-with-shape:t" inset="0,0,0,0">
                <w:txbxContent>
                  <w:p w14:paraId="0FC9E879" w14:textId="77777777" w:rsidR="00A4410F" w:rsidRDefault="00A4410F">
                    <w:pPr>
                      <w:rPr>
                        <w:rFonts w:ascii="Arial" w:hAnsi="Arial"/>
                        <w:snapToGrid w:val="0"/>
                        <w:color w:val="FFFFFF"/>
                      </w:rPr>
                    </w:pPr>
                    <w:r>
                      <w:rPr>
                        <w:rFonts w:ascii="Arial" w:hAnsi="Arial"/>
                        <w:snapToGrid w:val="0"/>
                        <w:color w:val="FFFFFF"/>
                      </w:rPr>
                      <w:t>Operating</w:t>
                    </w:r>
                  </w:p>
                  <w:p w14:paraId="4FE82526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</w:rPr>
                      <w:t>Reviews</w:t>
                    </w:r>
                  </w:p>
                </w:txbxContent>
              </v:textbox>
            </v:rect>
            <v:rect id="_x0000_s2271" style="position:absolute;left:2016;top:5472;width:1561;height:555" filled="f" stroked="f">
              <v:textbox style="mso-rotate-with-shape:t" inset="0,0,0,0">
                <w:txbxContent>
                  <w:p w14:paraId="6FF436C3" w14:textId="77777777" w:rsidR="00A4410F" w:rsidRDefault="00A4410F">
                    <w:pPr>
                      <w:jc w:val="center"/>
                    </w:pPr>
                    <w:r>
                      <w:rPr>
                        <w:rFonts w:ascii="Arial" w:hAnsi="Arial"/>
                        <w:snapToGrid w:val="0"/>
                        <w:color w:val="FFFFFF"/>
                        <w:sz w:val="42"/>
                      </w:rPr>
                      <w:t>Unit</w:t>
                    </w:r>
                  </w:p>
                </w:txbxContent>
              </v:textbox>
            </v:rect>
            <v:group id="_x0000_s2272" style="position:absolute;left:6963;top:5040;width:3499;height:364" coordorigin="6928,9449" coordsize="3499,364">
              <v:shape id="_x0000_s2273" style="position:absolute;left:10377;top:9449;width:50;height:364" coordsize="50,364" path="m,364l,50,50,r,314l,364xe" fillcolor="#b3e0b3" stroked="f">
                <v:path arrowok="t"/>
              </v:shape>
              <v:shape id="_x0000_s2274" style="position:absolute;left:6928;top:9449;width:3499;height:50" coordsize="3499,50" path="m3449,50l,50,50,,3499,r-50,50xe" fillcolor="#799779" stroked="f">
                <v:path arrowok="t"/>
              </v:shape>
              <v:rect id="_x0000_s2275" style="position:absolute;left:6928;top:9499;width:3449;height:314" fillcolor="#9cc39c" stroked="f"/>
            </v:group>
            <v:rect id="_x0000_s2276" style="position:absolute;left:7089;top:5164;width:3135;height:308" filled="f" stroked="f">
              <v:textbox style="mso-rotate-with-shape:t" inset="0,0,0,0">
                <w:txbxContent>
                  <w:p w14:paraId="38C2A667" w14:textId="77777777" w:rsidR="00A4410F" w:rsidRDefault="00A4410F">
                    <w:pPr>
                      <w:rPr>
                        <w:sz w:val="22"/>
                      </w:rPr>
                    </w:pPr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Purpose of Reviews</w:t>
                    </w:r>
                  </w:p>
                </w:txbxContent>
              </v:textbox>
            </v:rect>
            <v:shape id="_x0000_s2277" style="position:absolute;left:6336;top:5247;width:627;height:765" coordsize="627,765" path="m,765r314,l314,,627,e" filled="f" strokeweight=".65pt">
              <v:path arrowok="t"/>
            </v:shape>
            <v:group id="_x0000_s2278" style="position:absolute;left:6963;top:5458;width:3499;height:364" coordorigin="6928,9867" coordsize="3499,364">
              <v:shape id="_x0000_s2279" style="position:absolute;left:10377;top:9867;width:50;height:364" coordsize="50,364" path="m,364l,51,50,r,314l,364xe" fillcolor="#b3e0b3" stroked="f">
                <v:path arrowok="t"/>
              </v:shape>
              <v:shape id="_x0000_s2280" style="position:absolute;left:6928;top:9867;width:3499;height:51" coordsize="3499,51" path="m3449,51l,51,50,,3499,r-50,51xe" fillcolor="#799779" stroked="f">
                <v:path arrowok="t"/>
              </v:shape>
              <v:rect id="_x0000_s2281" style="position:absolute;left:6928;top:9918;width:3449;height:313" fillcolor="#9cc39c" stroked="f"/>
            </v:group>
            <v:rect id="_x0000_s2282" style="position:absolute;left:7089;top:5582;width:2991;height:322" filled="f" stroked="f">
              <v:textbox style="mso-rotate-with-shape:t" inset="0,0,0,0">
                <w:txbxContent>
                  <w:p w14:paraId="43B2D1E3" w14:textId="77777777" w:rsidR="00A4410F" w:rsidRDefault="00A4410F">
                    <w:pPr>
                      <w:rPr>
                        <w:sz w:val="22"/>
                      </w:rPr>
                    </w:pPr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Review Types / Timing</w:t>
                    </w:r>
                  </w:p>
                </w:txbxContent>
              </v:textbox>
            </v:rect>
            <v:shape id="_x0000_s2283" style="position:absolute;left:6336;top:5665;width:627;height:347" coordsize="627,347" path="m,347r314,l314,,627,e" filled="f" strokeweight=".65pt">
              <v:path arrowok="t"/>
            </v:shape>
            <v:group id="_x0000_s2284" style="position:absolute;left:6963;top:5877;width:3499;height:363" coordorigin="6928,10286" coordsize="3499,363">
              <v:shape id="_x0000_s2285" style="position:absolute;left:10377;top:10286;width:50;height:363" coordsize="50,363" path="m,363l,50,50,r,313l,363xe" fillcolor="#b3e0b3" stroked="f">
                <v:path arrowok="t"/>
              </v:shape>
              <v:shape id="_x0000_s2286" style="position:absolute;left:6928;top:10286;width:3499;height:50" coordsize="3499,50" path="m3449,50l,50,50,,3499,r-50,50xe" fillcolor="#799779" stroked="f">
                <v:path arrowok="t"/>
              </v:shape>
              <v:rect id="_x0000_s2287" style="position:absolute;left:6928;top:10336;width:3449;height:313" fillcolor="#9cc39c" stroked="f"/>
            </v:group>
            <v:rect id="_x0000_s2288" style="position:absolute;left:7089;top:6000;width:2991;height:336" filled="f" stroked="f">
              <v:textbox style="mso-rotate-with-shape:t" inset="0,0,0,0">
                <w:txbxContent>
                  <w:p w14:paraId="08733BC8" w14:textId="77777777" w:rsidR="00A4410F" w:rsidRDefault="00A4410F">
                    <w:pPr>
                      <w:rPr>
                        <w:sz w:val="22"/>
                      </w:rPr>
                    </w:pPr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Strategic Reviews</w:t>
                    </w:r>
                  </w:p>
                </w:txbxContent>
              </v:textbox>
            </v:rect>
            <v:shape id="_x0000_s2289" style="position:absolute;left:6336;top:6012;width:627;height:71" coordsize="627,71" path="m,l314,r,71l627,71e" filled="f" strokeweight=".65pt">
              <v:path arrowok="t"/>
            </v:shape>
            <v:group id="_x0000_s2290" style="position:absolute;left:6963;top:6295;width:3499;height:363" coordorigin="6928,10704" coordsize="3499,363">
              <v:shape id="_x0000_s2291" style="position:absolute;left:10377;top:10704;width:50;height:363" coordsize="50,363" path="m,363l,50,50,r,313l,363xe" fillcolor="#b3e0b3" stroked="f">
                <v:path arrowok="t"/>
              </v:shape>
              <v:shape id="_x0000_s2292" style="position:absolute;left:6928;top:10704;width:3499;height:50" coordsize="3499,50" path="m3449,50l,50,50,,3499,r-50,50xe" fillcolor="#799779" stroked="f">
                <v:path arrowok="t"/>
              </v:shape>
              <v:rect id="_x0000_s2293" style="position:absolute;left:6928;top:10754;width:3449;height:313" fillcolor="#9cc39c" stroked="f"/>
            </v:group>
            <v:rect id="_x0000_s2294" style="position:absolute;left:7089;top:6418;width:3026;height:261" filled="f" stroked="f">
              <v:textbox style="mso-rotate-with-shape:t" inset="0,0,0,0">
                <w:txbxContent>
                  <w:p w14:paraId="0A6D4A28" w14:textId="77777777" w:rsidR="00A4410F" w:rsidRDefault="00A4410F">
                    <w:pPr>
                      <w:rPr>
                        <w:sz w:val="22"/>
                      </w:rPr>
                    </w:pPr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Operating Plan Reviews</w:t>
                    </w:r>
                  </w:p>
                </w:txbxContent>
              </v:textbox>
            </v:rect>
            <v:shape id="_x0000_s2295" style="position:absolute;left:6336;top:6012;width:627;height:490" coordsize="627,490" path="m,l314,r,490l627,490e" filled="f" strokeweight=".65pt">
              <v:path arrowok="t"/>
            </v:shape>
            <v:group id="_x0000_s2296" style="position:absolute;left:6963;top:6713;width:3499;height:363" coordorigin="6928,11122" coordsize="3499,363">
              <v:shape id="_x0000_s2297" style="position:absolute;left:10377;top:11122;width:50;height:363" coordsize="50,363" path="m,363l,50,50,r,313l,363xe" fillcolor="#b3e0b3" stroked="f">
                <v:path arrowok="t"/>
              </v:shape>
              <v:shape id="_x0000_s2298" style="position:absolute;left:6928;top:11122;width:3499;height:50" coordsize="3499,50" path="m3449,50l,50,50,,3499,r-50,50xe" fillcolor="#799779" stroked="f">
                <v:path arrowok="t"/>
              </v:shape>
              <v:rect id="_x0000_s2299" style="position:absolute;left:6928;top:11172;width:3449;height:313" fillcolor="#9cc39c" stroked="f"/>
            </v:group>
            <v:rect id="_x0000_s2300" style="position:absolute;left:7089;top:6836;width:3314;height:198" filled="f" stroked="f">
              <v:textbox style="mso-rotate-with-shape:t" inset="0,0,0,0">
                <w:txbxContent>
                  <w:p w14:paraId="4A9B5A95" w14:textId="77777777" w:rsidR="00A4410F" w:rsidRDefault="00A4410F">
                    <w:pPr>
                      <w:rPr>
                        <w:sz w:val="22"/>
                      </w:rPr>
                    </w:pPr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Improvement Project Reviews</w:t>
                    </w:r>
                  </w:p>
                </w:txbxContent>
              </v:textbox>
            </v:rect>
            <v:shape id="_x0000_s2301" style="position:absolute;left:6336;top:6012;width:627;height:1243" coordsize="627,908" path="m,l314,r,908l627,908e" filled="f" strokeweight=".65pt">
              <v:path arrowok="t"/>
            </v:shape>
            <v:group id="_x0000_s2302" style="position:absolute;left:6947;top:7111;width:3499;height:363" coordorigin="6912,11808" coordsize="3499,363">
              <v:group id="_x0000_s2303" style="position:absolute;left:6912;top:11808;width:3499;height:363" coordorigin="6928,11122" coordsize="3499,363">
                <v:shape id="_x0000_s2304" style="position:absolute;left:10377;top:11122;width:50;height:363" coordsize="50,363" path="m,363l,50,50,r,313l,363xe" fillcolor="#b3e0b3" stroked="f">
                  <v:path arrowok="t"/>
                </v:shape>
                <v:shape id="_x0000_s2305" style="position:absolute;left:6928;top:11122;width:3499;height:50" coordsize="3499,50" path="m3449,50l,50,50,,3499,r-50,50xe" fillcolor="#799779" stroked="f">
                  <v:path arrowok="t"/>
                </v:shape>
                <v:rect id="_x0000_s2306" style="position:absolute;left:6928;top:11172;width:3449;height:313" fillcolor="#9cc39c" stroked="f"/>
              </v:group>
              <v:rect id="_x0000_s2307" style="position:absolute;left:7056;top:11952;width:3314;height:198" filled="f" stroked="f">
                <v:textbox style="mso-rotate-with-shape:t" inset="0,0,0,0">
                  <w:txbxContent>
                    <w:p w14:paraId="1B8319B9" w14:textId="77777777" w:rsidR="00A4410F" w:rsidRDefault="00A4410F">
                      <w:pPr>
                        <w:rPr>
                          <w:sz w:val="22"/>
                        </w:rPr>
                      </w:pPr>
                      <w:r>
                        <w:rPr>
                          <w:rFonts w:ascii="Arial" w:hAnsi="Arial"/>
                          <w:snapToGrid w:val="0"/>
                          <w:color w:val="FFFFFF"/>
                          <w:sz w:val="22"/>
                        </w:rPr>
                        <w:t>System Reviews</w:t>
                      </w:r>
                    </w:p>
                  </w:txbxContent>
                </v:textbox>
              </v:rect>
            </v:group>
            <v:line id="_x0000_s2308" style="position:absolute" from="6624,6912" to="6912,6912"/>
            <v:line id="_x0000_s2309" style="position:absolute" from="3744,6048" to="4176,6048"/>
          </v:group>
        </w:pict>
      </w:r>
      <w:r>
        <w:rPr>
          <w:noProof/>
        </w:rPr>
        <w:pict w14:anchorId="53FB1A0C">
          <v:group id="_x0000_s2053" style="position:absolute;margin-left:5.65pt;margin-top:10.6pt;width:425.8pt;height:85.4pt;z-index:251657216" coordorigin="1913,2756" coordsize="8516,1708" o:allowincell="f">
            <v:group id="_x0000_s2054" style="position:absolute;left:6930;top:2756;width:3499;height:364" coordorigin="6928,5268" coordsize="3499,364">
              <v:shape id="_x0000_s2055" style="position:absolute;left:10377;top:5268;width:50;height:364" coordsize="50,364" path="m,364l,50,50,r,314l,364xe" fillcolor="#b3e0b3" stroked="f">
                <v:path arrowok="t"/>
              </v:shape>
              <v:shape id="_x0000_s2056" style="position:absolute;left:6928;top:5268;width:3499;height:50" coordsize="3499,50" path="m3449,50l,50,50,,3499,r-50,50xe" fillcolor="#799779" stroked="f">
                <v:path arrowok="t"/>
              </v:shape>
              <v:rect id="_x0000_s2057" style="position:absolute;left:6928;top:5318;width:3449;height:314" fillcolor="#9cc39c" stroked="f"/>
            </v:group>
            <v:rect id="_x0000_s2058" style="position:absolute;left:7056;top:2880;width:1962;height:213" filled="f" stroked="f">
              <v:textbox style="mso-rotate-with-shape:t" inset="0,0,0,0">
                <w:txbxContent>
                  <w:p w14:paraId="07D9935B" w14:textId="77777777" w:rsidR="00A4410F" w:rsidRDefault="00A4410F">
                    <w:pPr>
                      <w:rPr>
                        <w:sz w:val="22"/>
                      </w:rPr>
                    </w:pPr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LRP Outline</w:t>
                    </w:r>
                  </w:p>
                </w:txbxContent>
              </v:textbox>
            </v:rect>
            <v:shape id="_x0000_s2059" style="position:absolute;left:6303;top:2963;width:627;height:723" coordsize="627,723" path="m,723r314,l314,,627,e" filled="f" strokeweight=".65pt">
              <v:path arrowok="t"/>
            </v:shape>
            <v:group id="_x0000_s2060" style="position:absolute;left:1913;top:3046;width:1955;height:1202" coordorigin="1911,5558" coordsize="1955,1202">
              <v:shape id="_x0000_s2061" style="position:absolute;left:3792;top:5558;width:74;height:1202" coordsize="74,1202" path="m,1202l,74,74,r,1128l,1202xe" fillcolor="#b3e0b3" stroked="f">
                <v:path arrowok="t"/>
              </v:shape>
              <v:shape id="_x0000_s2062" style="position:absolute;left:1911;top:5558;width:1955;height:74" coordsize="1955,74" path="m1881,74l,74,74,,1955,r-74,74xe" fillcolor="#799779" stroked="f">
                <v:path arrowok="t"/>
              </v:shape>
              <v:rect id="_x0000_s2063" style="position:absolute;left:1911;top:5632;width:1881;height:1128" fillcolor="#9cc39c" stroked="f"/>
            </v:group>
            <v:rect id="_x0000_s2064" style="position:absolute;left:2736;top:3714;width:418;height:555" filled="f" stroked="f">
              <v:textbox style="mso-rotate-with-shape:t" inset="0,0,0,0">
                <w:txbxContent>
                  <w:p w14:paraId="551F9EF3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  <w:sz w:val="42"/>
                      </w:rPr>
                      <w:t>3</w:t>
                    </w:r>
                  </w:p>
                </w:txbxContent>
              </v:textbox>
            </v:rect>
            <v:group id="_x0000_s2065" style="position:absolute;left:4213;top:3046;width:2164;height:1206" coordorigin="4211,5558" coordsize="2164,1206">
              <v:shape id="_x0000_s2066" style="position:absolute;left:6301;top:5558;width:74;height:1206" coordsize="74,1206" path="m,1206l,74,74,r,1132l,1206xe" fillcolor="#b3e0b3" stroked="f">
                <v:path arrowok="t"/>
              </v:shape>
              <v:shape id="_x0000_s2067" style="position:absolute;left:4211;top:5558;width:2164;height:74" coordsize="2164,74" path="m2090,74l,74,74,,2164,r-74,74xe" fillcolor="#799779" stroked="f">
                <v:path arrowok="t"/>
              </v:shape>
              <v:rect id="_x0000_s2068" style="position:absolute;left:4211;top:5632;width:2090;height:1132" fillcolor="#9cc39c" stroked="f"/>
            </v:group>
            <v:rect id="_x0000_s2069" style="position:absolute;left:4339;top:3205;width:1520;height:375" filled="f" stroked="f">
              <v:textbox style="mso-rotate-with-shape:t" inset="0,0,0,0">
                <w:txbxContent>
                  <w:p w14:paraId="5C096CC0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</w:rPr>
                      <w:t>Leadership</w:t>
                    </w:r>
                  </w:p>
                </w:txbxContent>
              </v:textbox>
            </v:rect>
            <v:rect id="_x0000_s2070" style="position:absolute;left:4339;top:3541;width:1043;height:375" filled="f" stroked="f">
              <v:textbox style="mso-rotate-with-shape:t" inset="0,0,0,0">
                <w:txbxContent>
                  <w:p w14:paraId="73E1174F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</w:rPr>
                      <w:t>Review</w:t>
                    </w:r>
                  </w:p>
                </w:txbxContent>
              </v:textbox>
            </v:rect>
            <v:rect id="_x0000_s2071" style="position:absolute;left:4339;top:3876;width:1955;height:375" filled="f" stroked="f">
              <v:textbox style="mso-rotate-with-shape:t" inset="0,0,0,0">
                <w:txbxContent>
                  <w:p w14:paraId="72D51D83" w14:textId="77777777" w:rsidR="00A4410F" w:rsidRDefault="00A4410F">
                    <w:r>
                      <w:rPr>
                        <w:rFonts w:ascii="Arial" w:hAnsi="Arial"/>
                        <w:snapToGrid w:val="0"/>
                        <w:color w:val="FFFFFF"/>
                      </w:rPr>
                      <w:t>Process (LRP)</w:t>
                    </w:r>
                  </w:p>
                </w:txbxContent>
              </v:textbox>
            </v:rect>
            <v:shape id="_x0000_s2072" style="position:absolute;left:3794;top:3684;width:419;height:2" coordsize="419,2" path="m,l210,r,2l419,2e" filled="f" strokeweight=".65pt">
              <v:path arrowok="t"/>
            </v:shape>
            <v:group id="_x0000_s2073" style="position:absolute;left:6930;top:3174;width:3499;height:364" coordorigin="6928,5686" coordsize="3499,364">
              <v:shape id="_x0000_s2074" style="position:absolute;left:10377;top:5686;width:50;height:364" coordsize="50,364" path="m,364l,50,50,r,314l,364xe" fillcolor="#b3e0b3" stroked="f">
                <v:path arrowok="t"/>
              </v:shape>
              <v:shape id="_x0000_s2075" style="position:absolute;left:6928;top:5686;width:3499;height:50" coordsize="3499,50" path="m3449,50l,50,50,,3499,r-50,50xe" fillcolor="#799779" stroked="f">
                <v:path arrowok="t"/>
              </v:shape>
              <v:rect id="_x0000_s2076" style="position:absolute;left:6928;top:5736;width:3449;height:314" fillcolor="#9cc39c" stroked="f"/>
            </v:group>
            <v:rect id="_x0000_s2077" style="position:absolute;left:7056;top:3298;width:3024;height:302" filled="f" stroked="f">
              <v:textbox style="mso-rotate-with-shape:t" inset="0,0,0,0">
                <w:txbxContent>
                  <w:p w14:paraId="6D86837F" w14:textId="77777777" w:rsidR="00A4410F" w:rsidRDefault="00A4410F">
                    <w:pPr>
                      <w:rPr>
                        <w:sz w:val="22"/>
                      </w:rPr>
                    </w:pPr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Values and Behaviors</w:t>
                    </w:r>
                  </w:p>
                </w:txbxContent>
              </v:textbox>
            </v:rect>
            <v:shape id="_x0000_s2078" style="position:absolute;left:6303;top:3381;width:627;height:305" coordsize="627,305" path="m,305r314,l314,,627,e" filled="f" strokeweight=".65pt">
              <v:path arrowok="t"/>
            </v:shape>
            <v:group id="_x0000_s2079" style="position:absolute;left:6930;top:3592;width:3499;height:364" coordorigin="6928,6104" coordsize="3499,364">
              <v:shape id="_x0000_s2080" style="position:absolute;left:10377;top:6104;width:50;height:364" coordsize="50,364" path="m,364l,51,50,r,314l,364xe" fillcolor="#b3e0b3" stroked="f">
                <v:path arrowok="t"/>
              </v:shape>
              <v:shape id="_x0000_s2081" style="position:absolute;left:6928;top:6104;width:3499;height:51" coordsize="3499,51" path="m3449,51l,51,50,,3499,r-50,51xe" fillcolor="#799779" stroked="f">
                <v:path arrowok="t"/>
              </v:shape>
              <v:rect id="_x0000_s2082" style="position:absolute;left:6928;top:6155;width:3449;height:313" fillcolor="#9cc39c" stroked="f"/>
            </v:group>
            <v:rect id="_x0000_s2083" style="position:absolute;left:7056;top:3716;width:2592;height:316" filled="f" stroked="f">
              <v:textbox style="mso-rotate-with-shape:t" inset="0,0,0,0">
                <w:txbxContent>
                  <w:p w14:paraId="410720F0" w14:textId="77777777" w:rsidR="00A4410F" w:rsidRDefault="00A4410F">
                    <w:pPr>
                      <w:rPr>
                        <w:sz w:val="22"/>
                      </w:rPr>
                    </w:pPr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Personal Objectives</w:t>
                    </w:r>
                  </w:p>
                </w:txbxContent>
              </v:textbox>
            </v:rect>
            <v:shape id="_x0000_s2084" style="position:absolute;left:6303;top:3686;width:627;height:113" coordsize="627,113" path="m,l314,r,113l627,113e" filled="f" strokeweight=".65pt">
              <v:path arrowok="t"/>
            </v:shape>
            <v:group id="_x0000_s2085" style="position:absolute;left:6930;top:4011;width:3499;height:363" coordorigin="6928,6523" coordsize="3499,363">
              <v:shape id="_x0000_s2086" style="position:absolute;left:10377;top:6523;width:50;height:363" coordsize="50,363" path="m,363l,50,50,r,313l,363xe" fillcolor="#b3e0b3" stroked="f">
                <v:path arrowok="t"/>
              </v:shape>
              <v:shape id="_x0000_s2087" style="position:absolute;left:6928;top:6523;width:3499;height:50" coordsize="3499,50" path="m3449,50l,50,50,,3499,r-50,50xe" fillcolor="#799779" stroked="f">
                <v:path arrowok="t"/>
              </v:shape>
              <v:rect id="_x0000_s2088" style="position:absolute;left:6928;top:6573;width:3449;height:313" fillcolor="#9cc39c" stroked="f"/>
            </v:group>
            <v:rect id="_x0000_s2089" style="position:absolute;left:7056;top:4134;width:3312;height:330" filled="f" stroked="f">
              <v:textbox style="mso-rotate-with-shape:t" inset="0,0,0,0">
                <w:txbxContent>
                  <w:p w14:paraId="6DDC7622" w14:textId="77777777" w:rsidR="00A4410F" w:rsidRDefault="00A4410F">
                    <w:pPr>
                      <w:rPr>
                        <w:sz w:val="22"/>
                      </w:rPr>
                    </w:pPr>
                    <w:r>
                      <w:rPr>
                        <w:rFonts w:ascii="Arial" w:hAnsi="Arial"/>
                        <w:snapToGrid w:val="0"/>
                        <w:color w:val="FFFFFF"/>
                        <w:sz w:val="22"/>
                      </w:rPr>
                      <w:t>Aligning Personal Objectives</w:t>
                    </w:r>
                  </w:p>
                </w:txbxContent>
              </v:textbox>
            </v:rect>
            <v:shape id="_x0000_s2090" style="position:absolute;left:6303;top:3686;width:627;height:531" coordsize="627,531" path="m,l314,r,531l627,531e" filled="f" strokeweight=".65pt">
              <v:path arrowok="t"/>
            </v:shape>
            <v:rect id="_x0000_s2091" style="position:absolute;left:2054;top:3176;width:1561;height:555" filled="f" stroked="f">
              <v:textbox style="mso-rotate-with-shape:t" inset="0,0,0,0">
                <w:txbxContent>
                  <w:p w14:paraId="2C7BF9CA" w14:textId="77777777" w:rsidR="00A4410F" w:rsidRDefault="00A4410F">
                    <w:pPr>
                      <w:jc w:val="center"/>
                    </w:pPr>
                    <w:r>
                      <w:rPr>
                        <w:rFonts w:ascii="Arial" w:hAnsi="Arial"/>
                        <w:snapToGrid w:val="0"/>
                        <w:color w:val="FFFFFF"/>
                        <w:sz w:val="42"/>
                      </w:rPr>
                      <w:t>Unit</w:t>
                    </w:r>
                  </w:p>
                </w:txbxContent>
              </v:textbox>
            </v:rect>
          </v:group>
        </w:pict>
      </w:r>
    </w:p>
    <w:sectPr w:rsidR="00A4410F">
      <w:pgSz w:w="12240" w:h="15840"/>
      <w:pgMar w:top="720" w:right="1440" w:bottom="1440" w:left="1440" w:header="720" w:footer="720" w:gutter="0"/>
      <w:pgNumType w:fmt="lowerRoman"/>
      <w:cols w:space="720"/>
      <w:docGrid w:linePitch="360" w:charSpace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3FFD4" w14:textId="77777777" w:rsidR="00A4410F" w:rsidRDefault="00A4410F">
      <w:r>
        <w:separator/>
      </w:r>
    </w:p>
  </w:endnote>
  <w:endnote w:type="continuationSeparator" w:id="0">
    <w:p w14:paraId="0B7DE1F9" w14:textId="77777777" w:rsidR="00A4410F" w:rsidRDefault="00A44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222D3" w14:textId="77777777" w:rsidR="00A4410F" w:rsidRDefault="00A4410F">
    <w:pPr>
      <w:pStyle w:val="Footer"/>
      <w:tabs>
        <w:tab w:val="clear" w:pos="4320"/>
        <w:tab w:val="clear" w:pos="8640"/>
        <w:tab w:val="right" w:pos="10440"/>
      </w:tabs>
      <w:ind w:right="360" w:firstLine="360"/>
      <w:jc w:val="center"/>
      <w:rPr>
        <w:rFonts w:ascii="Arial" w:hAnsi="Arial"/>
        <w:b/>
        <w:sz w:val="16"/>
      </w:rPr>
    </w:pPr>
    <w:r>
      <w:rPr>
        <w:rFonts w:ascii="Arial" w:hAnsi="Arial"/>
        <w:b/>
        <w:noProof/>
      </w:rPr>
      <w:pict w14:anchorId="429A9F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129.25pt;margin-top:4.95pt;width:29.4pt;height:18.4pt;z-index:251659776" fillcolor="#0c9">
          <v:imagedata r:id="rId1" o:title=""/>
        </v:shape>
      </w:pict>
    </w:r>
    <w:r>
      <w:rPr>
        <w:rFonts w:ascii="Arial" w:hAnsi="Arial"/>
        <w:b/>
        <w:noProof/>
        <w:sz w:val="16"/>
      </w:rPr>
      <w:pict w14:anchorId="40EFF12E">
        <v:line id="_x0000_s1028" style="position:absolute;left:0;text-align:left;z-index:251658752" from="0,2.3pt" to="7in,2.3pt" o:allowincell="f" strokeweight="2.25pt"/>
      </w:pict>
    </w:r>
  </w:p>
  <w:p w14:paraId="601EE140" w14:textId="77777777" w:rsidR="00A4410F" w:rsidRDefault="00A4410F">
    <w:pPr>
      <w:pStyle w:val="Footer"/>
      <w:tabs>
        <w:tab w:val="clear" w:pos="4320"/>
        <w:tab w:val="clear" w:pos="8640"/>
        <w:tab w:val="right" w:pos="10440"/>
      </w:tabs>
      <w:ind w:right="360" w:firstLine="360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BLACK BELT WAVE 5</w:t>
    </w:r>
  </w:p>
  <w:p w14:paraId="1BB443F8" w14:textId="77777777" w:rsidR="00A4410F" w:rsidRDefault="00A4410F">
    <w:pPr>
      <w:pStyle w:val="Footer"/>
      <w:tabs>
        <w:tab w:val="clear" w:pos="4320"/>
        <w:tab w:val="clear" w:pos="8640"/>
        <w:tab w:val="right" w:pos="10440"/>
      </w:tabs>
      <w:ind w:right="360" w:firstLine="360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All Rights Reserved</w:t>
    </w:r>
  </w:p>
  <w:p w14:paraId="6DA05443" w14:textId="77777777" w:rsidR="00A4410F" w:rsidRDefault="00A4410F">
    <w:pPr>
      <w:pStyle w:val="Footer"/>
      <w:tabs>
        <w:tab w:val="clear" w:pos="4320"/>
        <w:tab w:val="clear" w:pos="8640"/>
        <w:tab w:val="right" w:pos="10440"/>
      </w:tabs>
      <w:ind w:right="360" w:firstLine="360"/>
      <w:jc w:val="center"/>
      <w:rPr>
        <w:rFonts w:ascii="Arial" w:hAnsi="Arial"/>
        <w:b/>
      </w:rPr>
    </w:pPr>
    <w:r>
      <w:rPr>
        <w:rFonts w:ascii="Arial" w:hAnsi="Arial"/>
        <w:b/>
        <w:sz w:val="16"/>
      </w:rPr>
      <w:t>Copyright 2000 by Premier Perform</w:t>
    </w:r>
    <w:r>
      <w:rPr>
        <w:rFonts w:ascii="Arial" w:hAnsi="Arial"/>
        <w:b/>
        <w:sz w:val="16"/>
      </w:rPr>
      <w:t>ance Network, LLC.</w:t>
    </w:r>
  </w:p>
  <w:p w14:paraId="3ACD8002" w14:textId="77777777" w:rsidR="00A4410F" w:rsidRDefault="00A4410F">
    <w:pPr>
      <w:pStyle w:val="Footer"/>
      <w:tabs>
        <w:tab w:val="clear" w:pos="4320"/>
        <w:tab w:val="clear" w:pos="8640"/>
        <w:tab w:val="center" w:pos="4680"/>
        <w:tab w:val="left" w:pos="7920"/>
        <w:tab w:val="right" w:pos="10080"/>
      </w:tabs>
      <w:ind w:left="288"/>
      <w:rPr>
        <w:rFonts w:ascii="Arial" w:hAnsi="Arial"/>
        <w:b/>
        <w:sz w:val="16"/>
      </w:rPr>
    </w:pPr>
    <w:r>
      <w:rPr>
        <w:rFonts w:ascii="Arial" w:hAnsi="Arial"/>
        <w:sz w:val="16"/>
      </w:rPr>
      <w:t xml:space="preserve">Version 2.0 - 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 xml:space="preserve"> DATE  \* MERGEFORMAT </w:instrText>
    </w:r>
    <w:r>
      <w:rPr>
        <w:rFonts w:ascii="Arial" w:hAnsi="Arial"/>
        <w:sz w:val="16"/>
      </w:rPr>
      <w:fldChar w:fldCharType="separate"/>
    </w:r>
    <w:r w:rsidR="00BC0966">
      <w:rPr>
        <w:rFonts w:ascii="Arial" w:hAnsi="Arial"/>
        <w:noProof/>
        <w:sz w:val="16"/>
      </w:rPr>
      <w:t>7/24/2026</w:t>
    </w:r>
    <w:r>
      <w:rPr>
        <w:rFonts w:ascii="Arial" w:hAnsi="Arial"/>
        <w:sz w:val="16"/>
      </w:rPr>
      <w:fldChar w:fldCharType="end"/>
    </w:r>
    <w:r>
      <w:rPr>
        <w:rFonts w:ascii="Arial" w:hAnsi="Arial"/>
        <w:b/>
        <w:sz w:val="16"/>
      </w:rPr>
      <w:tab/>
    </w:r>
    <w:r>
      <w:rPr>
        <w:rFonts w:ascii="Arial" w:hAnsi="Arial"/>
        <w:b/>
        <w:sz w:val="16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iv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38F43" w14:textId="77777777" w:rsidR="00A4410F" w:rsidRDefault="00A4410F">
      <w:r>
        <w:separator/>
      </w:r>
    </w:p>
  </w:footnote>
  <w:footnote w:type="continuationSeparator" w:id="0">
    <w:p w14:paraId="5C1439FD" w14:textId="77777777" w:rsidR="00A4410F" w:rsidRDefault="00A44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533B3" w14:textId="77777777" w:rsidR="00A4410F" w:rsidRDefault="00A4410F">
    <w:pPr>
      <w:pStyle w:val="Header"/>
      <w:jc w:val="right"/>
      <w:rPr>
        <w:rFonts w:ascii="Arial" w:hAnsi="Arial"/>
        <w:b/>
        <w:i/>
        <w:sz w:val="36"/>
      </w:rPr>
    </w:pPr>
    <w:r>
      <w:rPr>
        <w:rFonts w:ascii="Arial" w:hAnsi="Arial"/>
        <w:b/>
        <w:i/>
        <w:noProof/>
      </w:rPr>
      <w:pict w14:anchorId="02903E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28pt;margin-top:12.75pt;width:61.4pt;height:38.4pt;z-index:251657728;mso-wrap-edited:f" wrapcoords="-263 0 -263 20753 21600 20753 21600 0 -263 0" fillcolor="#0c9">
          <v:imagedata r:id="rId1" o:title=""/>
        </v:shape>
      </w:pict>
    </w:r>
    <w:r>
      <w:rPr>
        <w:rFonts w:ascii="Arial" w:hAnsi="Arial"/>
        <w:b/>
        <w:i/>
        <w:noProof/>
      </w:rPr>
      <w:pict w14:anchorId="72C8B5CB">
        <v:shape id="_x0000_s1026" type="#_x0000_t75" style="position:absolute;left:0;text-align:left;margin-left:-240.75pt;margin-top:-495.25pt;width:61.4pt;height:38.4pt;z-index:251656704" fillcolor="#0c9">
          <v:imagedata r:id="rId1" o:title=""/>
        </v:shape>
      </w:pict>
    </w:r>
    <w:r>
      <w:rPr>
        <w:rFonts w:ascii="Arial" w:hAnsi="Arial"/>
        <w:b/>
        <w:i/>
        <w:sz w:val="36"/>
      </w:rPr>
      <w:tab/>
      <w:t>Black Belt Wave 5</w:t>
    </w:r>
  </w:p>
  <w:p w14:paraId="3E3D4121" w14:textId="77777777" w:rsidR="00A4410F" w:rsidRDefault="00A4410F">
    <w:pPr>
      <w:pStyle w:val="Header"/>
      <w:rPr>
        <w:rFonts w:ascii="Arial" w:hAnsi="Arial"/>
        <w:b/>
        <w:i/>
        <w:sz w:val="36"/>
      </w:rPr>
    </w:pPr>
    <w:r>
      <w:rPr>
        <w:rFonts w:ascii="Arial" w:hAnsi="Arial"/>
        <w:b/>
        <w:i/>
        <w:noProof/>
        <w:sz w:val="36"/>
      </w:rPr>
      <w:pict w14:anchorId="18F32336">
        <v:line id="_x0000_s1025" style="position:absolute;z-index:251655680" from="114.4pt,10.1pt" to="409.6pt,10.1pt" strokeweight="2.25pt"/>
      </w:pict>
    </w:r>
  </w:p>
  <w:p w14:paraId="4EF8666E" w14:textId="77777777" w:rsidR="00A4410F" w:rsidRDefault="00A4410F">
    <w:pPr>
      <w:pStyle w:val="Header"/>
      <w:jc w:val="right"/>
      <w:rPr>
        <w:rFonts w:ascii="Arial" w:hAnsi="Arial"/>
        <w:b/>
        <w:i/>
        <w:sz w:val="24"/>
      </w:rPr>
    </w:pPr>
    <w:r>
      <w:rPr>
        <w:rFonts w:ascii="Arial" w:hAnsi="Arial"/>
        <w:b/>
        <w:i/>
        <w:sz w:val="36"/>
      </w:rPr>
      <w:t>Introduction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7139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63742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proofState w:grammar="clean"/>
  <w:doNotTrackMoves/>
  <w:defaultTabStop w:val="720"/>
  <w:drawingGridHorizontalSpacing w:val="0"/>
  <w:displayHorizontalDrawingGridEvery w:val="2"/>
  <w:displayVerticalDrawingGridEvery w:val="2"/>
  <w:noPunctuationKerning/>
  <w:characterSpacingControl w:val="doNotCompress"/>
  <w:hdrShapeDefaults>
    <o:shapedefaults v:ext="edit" spidmax="23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26BB"/>
    <w:rsid w:val="001B26BB"/>
    <w:rsid w:val="00A4410F"/>
    <w:rsid w:val="00BC0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10"/>
    <o:shapelayout v:ext="edit">
      <o:idmap v:ext="edit" data="2"/>
    </o:shapelayout>
  </w:shapeDefaults>
  <w:decimalSymbol w:val="."/>
  <w:listSeparator w:val=","/>
  <w14:docId w14:val="1B68B673"/>
  <w15:chartTrackingRefBased/>
  <w15:docId w15:val="{951F0BA3-3F8E-4D2E-9FB0-AEE20873A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mic Sans MS" w:hAnsi="Comic Sans MS" w:cs="Arial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Times New Roman"/>
      <w:sz w:val="32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</w:style>
  <w:style w:type="paragraph" w:styleId="FootnoteText">
    <w:name w:val="footnote text"/>
    <w:basedOn w:val="Normal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Objectives:</vt:lpstr>
    </vt:vector>
  </TitlesOfParts>
  <Company>Total Quality Mgmt. Svcs. Inc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Objectives:</dc:title>
  <dc:subject/>
  <dc:creator>Michael R. Kelly</dc:creator>
  <cp:keywords/>
  <dc:description/>
  <cp:lastModifiedBy>John O'Neill</cp:lastModifiedBy>
  <cp:revision>2</cp:revision>
  <dcterms:created xsi:type="dcterms:W3CDTF">2026-07-24T20:03:00Z</dcterms:created>
  <dcterms:modified xsi:type="dcterms:W3CDTF">2026-07-24T20:03:00Z</dcterms:modified>
</cp:coreProperties>
</file>